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8" w:rsidRPr="00720F38" w:rsidRDefault="00720F38" w:rsidP="00720F38">
      <w:pPr>
        <w:widowControl/>
        <w:shd w:val="clear" w:color="auto" w:fill="FFFFFF"/>
        <w:spacing w:line="360" w:lineRule="atLeast"/>
        <w:jc w:val="center"/>
        <w:rPr>
          <w:rFonts w:ascii="Simsun" w:hAnsi="Simsun" w:cs="宋体"/>
          <w:color w:val="000000"/>
          <w:kern w:val="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安徽</w:t>
      </w:r>
      <w:r w:rsidRPr="00720F3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省高等学校教师资格认定</w:t>
      </w:r>
    </w:p>
    <w:p w:rsidR="00720F38" w:rsidRPr="00720F38" w:rsidRDefault="00720F38" w:rsidP="00720F38">
      <w:pPr>
        <w:widowControl/>
        <w:shd w:val="clear" w:color="auto" w:fill="FFFFFF"/>
        <w:spacing w:line="360" w:lineRule="atLeast"/>
        <w:jc w:val="center"/>
        <w:rPr>
          <w:rFonts w:ascii="Simsun" w:hAnsi="Simsun" w:cs="宋体"/>
          <w:color w:val="000000"/>
          <w:kern w:val="0"/>
          <w:sz w:val="18"/>
          <w:szCs w:val="18"/>
        </w:rPr>
      </w:pPr>
      <w:r w:rsidRPr="00720F3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教育教学基本素质和能力测试评价表</w:t>
      </w:r>
    </w:p>
    <w:p w:rsidR="00720F38" w:rsidRPr="00720F38" w:rsidRDefault="00720F38" w:rsidP="00720F38">
      <w:pPr>
        <w:widowControl/>
        <w:shd w:val="clear" w:color="auto" w:fill="FFFFFF"/>
        <w:spacing w:line="360" w:lineRule="atLeast"/>
        <w:jc w:val="center"/>
        <w:rPr>
          <w:rFonts w:ascii="Simsun" w:hAnsi="Simsun" w:cs="宋体"/>
          <w:color w:val="000000"/>
          <w:kern w:val="0"/>
          <w:sz w:val="18"/>
          <w:szCs w:val="18"/>
        </w:rPr>
      </w:pPr>
      <w:r w:rsidRPr="00720F3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　</w:t>
      </w:r>
      <w:r w:rsidRPr="00720F38">
        <w:rPr>
          <w:rFonts w:ascii="宋体" w:hAnsi="宋体" w:cs="宋体" w:hint="eastAsia"/>
          <w:color w:val="000000"/>
          <w:kern w:val="0"/>
          <w:sz w:val="27"/>
          <w:szCs w:val="27"/>
        </w:rPr>
        <w:t>申请人姓名：_________</w:t>
      </w:r>
      <w:r w:rsidRPr="00720F38">
        <w:rPr>
          <w:rFonts w:ascii="宋体" w:hAnsi="宋体" w:cs="宋体" w:hint="eastAsia"/>
          <w:color w:val="000000"/>
          <w:kern w:val="0"/>
          <w:sz w:val="27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45"/>
        <w:gridCol w:w="2850"/>
        <w:gridCol w:w="222"/>
        <w:gridCol w:w="2820"/>
        <w:gridCol w:w="1297"/>
      </w:tblGrid>
      <w:tr w:rsidR="00720F38" w:rsidRPr="00720F38" w:rsidTr="00720F38">
        <w:trPr>
          <w:trHeight w:val="650"/>
          <w:jc w:val="center"/>
        </w:trPr>
        <w:tc>
          <w:tcPr>
            <w:tcW w:w="8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试讲（说课）部分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 目</w:t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测 评 标 准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得 分</w:t>
            </w:r>
          </w:p>
        </w:tc>
      </w:tr>
      <w:tr w:rsidR="00720F38" w:rsidRPr="00720F38" w:rsidTr="00720F38">
        <w:trPr>
          <w:trHeight w:val="650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教学观念</w:t>
            </w:r>
          </w:p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15分</w:t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体现素质教育精神,面向学生全体，发展个性，尊重学生，培养学生创新意识、实践能力、科学素养和人文精神。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教学内容</w:t>
            </w:r>
          </w:p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30分</w:t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符合教学目标要求，切合学生实际，内容正确，容量适中，能根据课程性质和教学大纲处理教材，重点和难点突出。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教学设计</w:t>
            </w:r>
          </w:p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25分</w:t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教学思路清晰，结构合理，方法得当，注重激发学习兴趣，启发学生思维。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教学艺术20分</w:t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善于组织教学，有教学调控能力；语言流畅，普通话标准，术语正确，言简意赅；</w:t>
            </w:r>
            <w:proofErr w:type="gramStart"/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有详有略</w:t>
            </w:r>
            <w:proofErr w:type="gramEnd"/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，节奏得当；</w:t>
            </w:r>
            <w:proofErr w:type="gramStart"/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教态自然</w:t>
            </w:r>
            <w:proofErr w:type="gramEnd"/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教学效果</w:t>
            </w:r>
          </w:p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10分</w:t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达到教学目标，课堂气氛好，听后总体印象好。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测试成绩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8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7"/>
                <w:szCs w:val="27"/>
              </w:rPr>
              <w:t>面 试 部 分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 目</w:t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测 评 标 准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得 分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基本素质</w:t>
            </w:r>
          </w:p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100分</w:t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宋体" w:hAnsi="宋体" w:cs="宋体" w:hint="eastAsia"/>
                <w:color w:val="000000"/>
                <w:kern w:val="0"/>
                <w:sz w:val="24"/>
              </w:rPr>
              <w:t>仪表举止得体；审题准确，突出重点；围绕话题，思路清晰，表述流畅；从容自然，心理素质好。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</w:tr>
      <w:tr w:rsidR="00720F38" w:rsidRPr="00720F38" w:rsidTr="00720F38">
        <w:trPr>
          <w:trHeight w:val="666"/>
          <w:jc w:val="center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测试成绩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rFonts w:ascii="ˎ̥" w:hAnsi="ˎ̥"/>
                <w:color w:val="000000"/>
                <w:kern w:val="0"/>
                <w:sz w:val="24"/>
              </w:rPr>
              <w:t> </w:t>
            </w:r>
          </w:p>
        </w:tc>
      </w:tr>
      <w:tr w:rsidR="00720F38" w:rsidRPr="00720F38" w:rsidTr="00720F38">
        <w:trPr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F38" w:rsidRPr="00720F38" w:rsidRDefault="00720F38" w:rsidP="00720F3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20F38">
              <w:rPr>
                <w:color w:val="000000"/>
                <w:kern w:val="0"/>
                <w:sz w:val="2"/>
                <w:szCs w:val="2"/>
              </w:rPr>
              <w:t> </w:t>
            </w:r>
          </w:p>
        </w:tc>
      </w:tr>
    </w:tbl>
    <w:p w:rsidR="005F3D7D" w:rsidRPr="00720F38" w:rsidRDefault="00720F38" w:rsidP="00135536">
      <w:pPr>
        <w:widowControl/>
        <w:shd w:val="clear" w:color="auto" w:fill="FFFFFF"/>
        <w:spacing w:line="360" w:lineRule="atLeast"/>
        <w:jc w:val="left"/>
      </w:pPr>
      <w:r w:rsidRPr="00720F38">
        <w:rPr>
          <w:rFonts w:ascii="宋体" w:hAnsi="宋体" w:cs="宋体" w:hint="eastAsia"/>
          <w:color w:val="000000"/>
          <w:kern w:val="0"/>
          <w:sz w:val="27"/>
          <w:szCs w:val="27"/>
        </w:rPr>
        <w:t>专业评议组组长签字：  </w:t>
      </w:r>
      <w:r w:rsidRPr="00720F38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720F38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720F38">
        <w:rPr>
          <w:rFonts w:ascii="宋体" w:hAnsi="宋体" w:cs="宋体" w:hint="eastAsia"/>
          <w:color w:val="000000"/>
          <w:kern w:val="0"/>
          <w:sz w:val="27"/>
          <w:szCs w:val="27"/>
        </w:rPr>
        <w:t>年</w:t>
      </w:r>
      <w:r w:rsidRPr="00720F38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720F38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720F38">
        <w:rPr>
          <w:rFonts w:ascii="宋体" w:hAnsi="宋体" w:cs="宋体" w:hint="eastAsia"/>
          <w:color w:val="000000"/>
          <w:kern w:val="0"/>
          <w:sz w:val="27"/>
          <w:szCs w:val="27"/>
        </w:rPr>
        <w:t>月</w:t>
      </w:r>
      <w:r w:rsidRPr="00720F38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720F38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720F38">
        <w:rPr>
          <w:rFonts w:ascii="宋体" w:hAnsi="宋体" w:cs="宋体" w:hint="eastAsia"/>
          <w:color w:val="000000"/>
          <w:kern w:val="0"/>
          <w:sz w:val="27"/>
          <w:szCs w:val="27"/>
        </w:rPr>
        <w:t>日</w:t>
      </w:r>
    </w:p>
    <w:sectPr w:rsidR="005F3D7D" w:rsidRPr="00720F38" w:rsidSect="005F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378" w:rsidRDefault="00141378" w:rsidP="009F189B">
      <w:r>
        <w:separator/>
      </w:r>
    </w:p>
  </w:endnote>
  <w:endnote w:type="continuationSeparator" w:id="0">
    <w:p w:rsidR="00141378" w:rsidRDefault="00141378" w:rsidP="009F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378" w:rsidRDefault="00141378" w:rsidP="009F189B">
      <w:r>
        <w:separator/>
      </w:r>
    </w:p>
  </w:footnote>
  <w:footnote w:type="continuationSeparator" w:id="0">
    <w:p w:rsidR="00141378" w:rsidRDefault="00141378" w:rsidP="009F1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BCC"/>
    <w:rsid w:val="00135536"/>
    <w:rsid w:val="00141378"/>
    <w:rsid w:val="00174BCC"/>
    <w:rsid w:val="0019767A"/>
    <w:rsid w:val="004F0FB6"/>
    <w:rsid w:val="005F3D7D"/>
    <w:rsid w:val="00611847"/>
    <w:rsid w:val="00713709"/>
    <w:rsid w:val="00720F38"/>
    <w:rsid w:val="009C3927"/>
    <w:rsid w:val="009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118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611847"/>
    <w:pPr>
      <w:keepNext/>
      <w:keepLines/>
      <w:spacing w:line="500" w:lineRule="exact"/>
      <w:ind w:firstLineChars="200" w:firstLine="542"/>
      <w:outlineLvl w:val="1"/>
    </w:pPr>
    <w:rPr>
      <w:rFonts w:ascii="Simsun" w:hAnsi="Cambria"/>
      <w:b/>
      <w:bCs/>
      <w:color w:val="000000"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18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847"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标题 2 Char"/>
    <w:basedOn w:val="a0"/>
    <w:link w:val="2"/>
    <w:rsid w:val="00611847"/>
    <w:rPr>
      <w:rFonts w:ascii="Simsun" w:eastAsia="宋体" w:hAnsi="Cambria" w:cs="Times New Roman"/>
      <w:b/>
      <w:bCs/>
      <w:color w:val="000000"/>
      <w:kern w:val="2"/>
      <w:sz w:val="27"/>
      <w:szCs w:val="32"/>
    </w:rPr>
  </w:style>
  <w:style w:type="character" w:customStyle="1" w:styleId="apple-converted-space">
    <w:name w:val="apple-converted-space"/>
    <w:basedOn w:val="a0"/>
    <w:rsid w:val="00174BCC"/>
  </w:style>
  <w:style w:type="paragraph" w:styleId="a4">
    <w:name w:val="header"/>
    <w:basedOn w:val="a"/>
    <w:link w:val="Char"/>
    <w:uiPriority w:val="99"/>
    <w:semiHidden/>
    <w:unhideWhenUsed/>
    <w:rsid w:val="009F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F189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F1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F18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人事处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吴兵</dc:creator>
  <cp:lastModifiedBy>吴兵</cp:lastModifiedBy>
  <cp:revision>2</cp:revision>
  <dcterms:created xsi:type="dcterms:W3CDTF">2017-06-01T00:28:00Z</dcterms:created>
  <dcterms:modified xsi:type="dcterms:W3CDTF">2017-06-01T00:28:00Z</dcterms:modified>
</cp:coreProperties>
</file>