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E7" w:rsidRPr="00905617" w:rsidRDefault="00EE75E7" w:rsidP="00EE75E7">
      <w:pPr>
        <w:pStyle w:val="a6"/>
        <w:spacing w:line="640" w:lineRule="exact"/>
        <w:ind w:firstLineChars="200" w:firstLine="880"/>
        <w:jc w:val="center"/>
        <w:rPr>
          <w:rFonts w:ascii="方正小标宋_GBK" w:eastAsia="方正小标宋_GBK" w:hAnsi="华文中宋" w:cs="宋体"/>
          <w:sz w:val="44"/>
          <w:szCs w:val="44"/>
        </w:rPr>
      </w:pP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20</w:t>
      </w:r>
      <w:r>
        <w:rPr>
          <w:rFonts w:ascii="方正小标宋_GBK" w:eastAsia="方正小标宋_GBK" w:hAnsi="华文中宋" w:cs="宋体" w:hint="eastAsia"/>
          <w:sz w:val="44"/>
          <w:szCs w:val="44"/>
        </w:rPr>
        <w:t>20</w:t>
      </w: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年安徽省人民政府发展研究中心</w:t>
      </w:r>
    </w:p>
    <w:p w:rsidR="00EE75E7" w:rsidRPr="00905617" w:rsidRDefault="00EE75E7" w:rsidP="00EE75E7">
      <w:pPr>
        <w:pStyle w:val="a6"/>
        <w:spacing w:line="640" w:lineRule="exact"/>
        <w:ind w:firstLineChars="200" w:firstLine="880"/>
        <w:jc w:val="center"/>
        <w:rPr>
          <w:rFonts w:ascii="黑体" w:eastAsia="黑体" w:hAnsi="黑体" w:cs="宋体"/>
          <w:sz w:val="44"/>
          <w:szCs w:val="44"/>
        </w:rPr>
      </w:pP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重点招标课题研究指南</w:t>
      </w:r>
    </w:p>
    <w:p w:rsidR="00FD7056" w:rsidRDefault="00FD7056" w:rsidP="00815EBF">
      <w:pPr>
        <w:rPr>
          <w:rFonts w:ascii="仿宋_GB2312" w:eastAsia="仿宋_GB2312" w:hAnsi="黑体"/>
          <w:sz w:val="32"/>
          <w:szCs w:val="32"/>
        </w:rPr>
      </w:pPr>
    </w:p>
    <w:p w:rsidR="00B91275" w:rsidRPr="001D4DBA" w:rsidRDefault="00815EBF" w:rsidP="00A342E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1.</w:t>
      </w:r>
      <w:r w:rsidR="00D97D12" w:rsidRPr="001D4DBA">
        <w:rPr>
          <w:rFonts w:ascii="黑体" w:eastAsia="黑体" w:hAnsi="黑体" w:hint="eastAsia"/>
          <w:sz w:val="32"/>
          <w:szCs w:val="32"/>
        </w:rPr>
        <w:t>促进</w:t>
      </w:r>
      <w:r w:rsidRPr="001D4DBA">
        <w:rPr>
          <w:rFonts w:ascii="黑体" w:eastAsia="黑体" w:hAnsi="黑体" w:hint="eastAsia"/>
          <w:sz w:val="32"/>
          <w:szCs w:val="32"/>
        </w:rPr>
        <w:t>资源型城市转型发展</w:t>
      </w:r>
      <w:r w:rsidR="00815E23" w:rsidRPr="001D4DBA">
        <w:rPr>
          <w:rFonts w:ascii="黑体" w:eastAsia="黑体" w:hAnsi="黑体" w:hint="eastAsia"/>
          <w:sz w:val="32"/>
          <w:szCs w:val="32"/>
        </w:rPr>
        <w:t>国内外经验借鉴及对我省的建议</w:t>
      </w:r>
    </w:p>
    <w:p w:rsidR="00086FB2" w:rsidRPr="00C50233" w:rsidRDefault="00144D19" w:rsidP="006D530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</w:t>
      </w:r>
      <w:r w:rsidR="003405DC">
        <w:rPr>
          <w:rFonts w:ascii="仿宋_GB2312" w:eastAsia="仿宋_GB2312" w:hAnsi="黑体" w:hint="eastAsia"/>
          <w:sz w:val="32"/>
          <w:szCs w:val="32"/>
        </w:rPr>
        <w:t>广泛深入的文献研究、</w:t>
      </w:r>
      <w:r w:rsidR="00C50233">
        <w:rPr>
          <w:rFonts w:ascii="仿宋_GB2312" w:eastAsia="仿宋_GB2312" w:hAnsi="黑体" w:hint="eastAsia"/>
          <w:sz w:val="32"/>
          <w:szCs w:val="32"/>
        </w:rPr>
        <w:t>实地调查</w:t>
      </w:r>
      <w:r>
        <w:rPr>
          <w:rFonts w:ascii="仿宋_GB2312" w:eastAsia="仿宋_GB2312" w:hAnsi="黑体" w:hint="eastAsia"/>
          <w:sz w:val="32"/>
          <w:szCs w:val="32"/>
        </w:rPr>
        <w:t>基础上，</w:t>
      </w:r>
      <w:r w:rsidR="00721AAC">
        <w:rPr>
          <w:rFonts w:ascii="仿宋_GB2312" w:eastAsia="仿宋_GB2312" w:hAnsi="黑体" w:hint="eastAsia"/>
          <w:sz w:val="32"/>
          <w:szCs w:val="32"/>
        </w:rPr>
        <w:t>充分借鉴国内外</w:t>
      </w:r>
      <w:r w:rsidR="003405DC">
        <w:rPr>
          <w:rFonts w:ascii="仿宋_GB2312" w:eastAsia="仿宋_GB2312" w:hAnsi="黑体" w:hint="eastAsia"/>
          <w:sz w:val="32"/>
          <w:szCs w:val="32"/>
        </w:rPr>
        <w:t>经验，全面梳理国家和其他省市相关支持政策，</w:t>
      </w:r>
      <w:r w:rsidR="004803C5">
        <w:rPr>
          <w:rFonts w:ascii="仿宋_GB2312" w:eastAsia="仿宋_GB2312" w:hAnsi="黑体" w:hint="eastAsia"/>
          <w:sz w:val="32"/>
          <w:szCs w:val="32"/>
        </w:rPr>
        <w:t>分析</w:t>
      </w:r>
      <w:r w:rsidR="006D5308">
        <w:rPr>
          <w:rFonts w:ascii="仿宋_GB2312" w:eastAsia="仿宋_GB2312" w:hAnsi="黑体" w:hint="eastAsia"/>
          <w:sz w:val="32"/>
          <w:szCs w:val="32"/>
        </w:rPr>
        <w:t>安徽资源型</w:t>
      </w:r>
      <w:r w:rsidR="00524012">
        <w:rPr>
          <w:rFonts w:ascii="仿宋_GB2312" w:eastAsia="仿宋_GB2312" w:hAnsi="黑体" w:hint="eastAsia"/>
          <w:sz w:val="32"/>
          <w:szCs w:val="32"/>
        </w:rPr>
        <w:t>城市</w:t>
      </w:r>
      <w:r w:rsidR="006D5308">
        <w:rPr>
          <w:rFonts w:ascii="仿宋_GB2312" w:eastAsia="仿宋_GB2312" w:hAnsi="黑体" w:hint="eastAsia"/>
          <w:sz w:val="32"/>
          <w:szCs w:val="32"/>
        </w:rPr>
        <w:t>转型发展</w:t>
      </w:r>
      <w:r w:rsidR="004803C5">
        <w:rPr>
          <w:rFonts w:ascii="仿宋_GB2312" w:eastAsia="仿宋_GB2312" w:hAnsi="黑体" w:hint="eastAsia"/>
          <w:sz w:val="32"/>
          <w:szCs w:val="32"/>
        </w:rPr>
        <w:t>现状和</w:t>
      </w:r>
      <w:r w:rsidR="00AB5DC6">
        <w:rPr>
          <w:rFonts w:ascii="仿宋_GB2312" w:eastAsia="仿宋_GB2312" w:hAnsi="黑体" w:hint="eastAsia"/>
          <w:sz w:val="32"/>
          <w:szCs w:val="32"/>
        </w:rPr>
        <w:t>面临</w:t>
      </w:r>
      <w:r w:rsidR="004803C5">
        <w:rPr>
          <w:rFonts w:ascii="仿宋_GB2312" w:eastAsia="仿宋_GB2312" w:hAnsi="黑体" w:hint="eastAsia"/>
          <w:sz w:val="32"/>
          <w:szCs w:val="32"/>
        </w:rPr>
        <w:t>的</w:t>
      </w:r>
      <w:r w:rsidR="006D5308">
        <w:rPr>
          <w:rFonts w:ascii="仿宋_GB2312" w:eastAsia="仿宋_GB2312" w:hAnsi="黑体" w:hint="eastAsia"/>
          <w:sz w:val="32"/>
          <w:szCs w:val="32"/>
        </w:rPr>
        <w:t>困难，重点从传统产业转型、接续</w:t>
      </w:r>
      <w:r>
        <w:rPr>
          <w:rFonts w:ascii="仿宋_GB2312" w:eastAsia="仿宋_GB2312" w:hAnsi="黑体" w:hint="eastAsia"/>
          <w:sz w:val="32"/>
          <w:szCs w:val="32"/>
        </w:rPr>
        <w:t>产业培育、</w:t>
      </w:r>
      <w:r w:rsidR="006D5308">
        <w:rPr>
          <w:rFonts w:ascii="仿宋_GB2312" w:eastAsia="仿宋_GB2312" w:hAnsi="黑体" w:hint="eastAsia"/>
          <w:sz w:val="32"/>
          <w:szCs w:val="32"/>
        </w:rPr>
        <w:t>生态</w:t>
      </w:r>
      <w:r>
        <w:rPr>
          <w:rFonts w:ascii="仿宋_GB2312" w:eastAsia="仿宋_GB2312" w:hAnsi="黑体" w:hint="eastAsia"/>
          <w:sz w:val="32"/>
          <w:szCs w:val="32"/>
        </w:rPr>
        <w:t>环境修复、民生</w:t>
      </w:r>
      <w:r w:rsidR="006D5308">
        <w:rPr>
          <w:rFonts w:ascii="仿宋_GB2312" w:eastAsia="仿宋_GB2312" w:hAnsi="黑体" w:hint="eastAsia"/>
          <w:sz w:val="32"/>
          <w:szCs w:val="32"/>
        </w:rPr>
        <w:t>基础</w:t>
      </w:r>
      <w:r>
        <w:rPr>
          <w:rFonts w:ascii="仿宋_GB2312" w:eastAsia="仿宋_GB2312" w:hAnsi="黑体" w:hint="eastAsia"/>
          <w:sz w:val="32"/>
          <w:szCs w:val="32"/>
        </w:rPr>
        <w:t>改善</w:t>
      </w:r>
      <w:r w:rsidR="006D5308">
        <w:rPr>
          <w:rFonts w:ascii="仿宋_GB2312" w:eastAsia="仿宋_GB2312" w:hAnsi="黑体" w:hint="eastAsia"/>
          <w:sz w:val="32"/>
          <w:szCs w:val="32"/>
        </w:rPr>
        <w:t>、发展环境打造等方面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6D5308">
        <w:rPr>
          <w:rFonts w:ascii="仿宋_GB2312" w:eastAsia="仿宋_GB2312" w:hAnsi="黑体" w:hint="eastAsia"/>
          <w:sz w:val="32"/>
          <w:szCs w:val="32"/>
        </w:rPr>
        <w:t>按照“一城一策”原则，</w:t>
      </w:r>
      <w:r>
        <w:rPr>
          <w:rFonts w:ascii="仿宋_GB2312" w:eastAsia="仿宋_GB2312" w:hAnsi="黑体" w:hint="eastAsia"/>
          <w:sz w:val="32"/>
          <w:szCs w:val="32"/>
        </w:rPr>
        <w:t>研究提出</w:t>
      </w:r>
      <w:r w:rsidR="00C50233">
        <w:rPr>
          <w:rFonts w:ascii="仿宋_GB2312" w:eastAsia="仿宋_GB2312" w:hAnsi="黑体" w:hint="eastAsia"/>
          <w:sz w:val="32"/>
          <w:szCs w:val="32"/>
        </w:rPr>
        <w:t>安徽主要</w:t>
      </w:r>
      <w:r>
        <w:rPr>
          <w:rFonts w:ascii="仿宋_GB2312" w:eastAsia="仿宋_GB2312" w:hAnsi="黑体" w:hint="eastAsia"/>
          <w:sz w:val="32"/>
          <w:szCs w:val="32"/>
        </w:rPr>
        <w:t>资源型城市转型发展的</w:t>
      </w:r>
      <w:r w:rsidR="006D5308">
        <w:rPr>
          <w:rFonts w:ascii="仿宋_GB2312" w:eastAsia="仿宋_GB2312" w:hAnsi="黑体" w:hint="eastAsia"/>
          <w:sz w:val="32"/>
          <w:szCs w:val="32"/>
        </w:rPr>
        <w:t>具体</w:t>
      </w:r>
      <w:r>
        <w:rPr>
          <w:rFonts w:ascii="仿宋_GB2312" w:eastAsia="仿宋_GB2312" w:hAnsi="黑体" w:hint="eastAsia"/>
          <w:sz w:val="32"/>
          <w:szCs w:val="32"/>
        </w:rPr>
        <w:t>政策建议。</w:t>
      </w:r>
    </w:p>
    <w:p w:rsidR="00815EBF" w:rsidRPr="001D4DBA" w:rsidRDefault="00815EBF" w:rsidP="00C22F4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2.沪苏浙制造业比较</w:t>
      </w:r>
      <w:r w:rsidR="00815E23" w:rsidRPr="001D4DBA">
        <w:rPr>
          <w:rFonts w:ascii="黑体" w:eastAsia="黑体" w:hAnsi="黑体" w:hint="eastAsia"/>
          <w:sz w:val="32"/>
          <w:szCs w:val="32"/>
        </w:rPr>
        <w:t>研究</w:t>
      </w:r>
      <w:r w:rsidRPr="001D4DBA">
        <w:rPr>
          <w:rFonts w:ascii="黑体" w:eastAsia="黑体" w:hAnsi="黑体" w:hint="eastAsia"/>
          <w:sz w:val="32"/>
          <w:szCs w:val="32"/>
        </w:rPr>
        <w:t>及</w:t>
      </w:r>
      <w:r w:rsidR="00D97D12" w:rsidRPr="001D4DBA">
        <w:rPr>
          <w:rFonts w:ascii="黑体" w:eastAsia="黑体" w:hAnsi="黑体" w:hint="eastAsia"/>
          <w:sz w:val="32"/>
          <w:szCs w:val="32"/>
        </w:rPr>
        <w:t>对</w:t>
      </w:r>
      <w:r w:rsidRPr="001D4DBA">
        <w:rPr>
          <w:rFonts w:ascii="黑体" w:eastAsia="黑体" w:hAnsi="黑体" w:hint="eastAsia"/>
          <w:sz w:val="32"/>
          <w:szCs w:val="32"/>
        </w:rPr>
        <w:t>我省</w:t>
      </w:r>
      <w:r w:rsidR="00D97D12" w:rsidRPr="001D4DBA">
        <w:rPr>
          <w:rFonts w:ascii="黑体" w:eastAsia="黑体" w:hAnsi="黑体" w:hint="eastAsia"/>
          <w:sz w:val="32"/>
          <w:szCs w:val="32"/>
        </w:rPr>
        <w:t>的启示与建议</w:t>
      </w:r>
    </w:p>
    <w:p w:rsidR="00B91275" w:rsidRPr="00B91275" w:rsidRDefault="00B91275" w:rsidP="00B91275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91275">
        <w:rPr>
          <w:rFonts w:ascii="仿宋_GB2312" w:eastAsia="仿宋_GB2312" w:hAnsi="黑体"/>
          <w:sz w:val="32"/>
          <w:szCs w:val="32"/>
        </w:rPr>
        <w:t>从制造业的发展历程、产业基础能力、产业发展趋势、产业链现代化发展水平等角度，选择集成电路、高端装备、新能源汽车、生物医药等重点行业，全面分析研究沪苏浙制造业发展态势、区域差异和各自比较优势，</w:t>
      </w:r>
      <w:r w:rsidR="00AB5DC6">
        <w:rPr>
          <w:rFonts w:ascii="仿宋_GB2312" w:eastAsia="仿宋_GB2312" w:hAnsi="黑体" w:hint="eastAsia"/>
          <w:sz w:val="32"/>
          <w:szCs w:val="32"/>
        </w:rPr>
        <w:t>提出</w:t>
      </w:r>
      <w:r w:rsidR="003F0A89">
        <w:rPr>
          <w:rFonts w:ascii="仿宋_GB2312" w:eastAsia="仿宋_GB2312" w:hAnsi="黑体" w:hint="eastAsia"/>
          <w:sz w:val="32"/>
          <w:szCs w:val="32"/>
        </w:rPr>
        <w:t>安徽</w:t>
      </w:r>
      <w:r w:rsidRPr="00B91275">
        <w:rPr>
          <w:rFonts w:ascii="仿宋_GB2312" w:eastAsia="仿宋_GB2312" w:hAnsi="黑体"/>
          <w:sz w:val="32"/>
          <w:szCs w:val="32"/>
        </w:rPr>
        <w:t>深化长三角制造业分工协作</w:t>
      </w:r>
      <w:r w:rsidR="00AB5DC6">
        <w:rPr>
          <w:rFonts w:ascii="仿宋_GB2312" w:eastAsia="仿宋_GB2312" w:hAnsi="黑体" w:hint="eastAsia"/>
          <w:sz w:val="32"/>
          <w:szCs w:val="32"/>
        </w:rPr>
        <w:t>、推动</w:t>
      </w:r>
      <w:r w:rsidRPr="00B91275">
        <w:rPr>
          <w:rFonts w:ascii="仿宋_GB2312" w:eastAsia="仿宋_GB2312" w:hAnsi="黑体"/>
          <w:sz w:val="32"/>
          <w:szCs w:val="32"/>
        </w:rPr>
        <w:t>制造业融合发展的重点任务及对策建议。</w:t>
      </w:r>
    </w:p>
    <w:p w:rsidR="00815EBF" w:rsidRPr="001D4DBA" w:rsidRDefault="00815EBF" w:rsidP="00C5023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3.</w:t>
      </w:r>
      <w:r w:rsidR="00815E23" w:rsidRPr="001D4DBA">
        <w:rPr>
          <w:rFonts w:ascii="黑体" w:eastAsia="黑体" w:hAnsi="黑体" w:hint="eastAsia"/>
          <w:sz w:val="32"/>
          <w:szCs w:val="32"/>
        </w:rPr>
        <w:t>优化贷款结构</w:t>
      </w:r>
      <w:r w:rsidR="00AB5DC6" w:rsidRPr="001D4DBA">
        <w:rPr>
          <w:rFonts w:ascii="黑体" w:eastAsia="黑体" w:hAnsi="黑体" w:hint="eastAsia"/>
          <w:sz w:val="32"/>
          <w:szCs w:val="32"/>
        </w:rPr>
        <w:t>，</w:t>
      </w:r>
      <w:r w:rsidR="00815E23" w:rsidRPr="001D4DBA">
        <w:rPr>
          <w:rFonts w:ascii="黑体" w:eastAsia="黑体" w:hAnsi="黑体" w:hint="eastAsia"/>
          <w:sz w:val="32"/>
          <w:szCs w:val="32"/>
        </w:rPr>
        <w:t>推动</w:t>
      </w:r>
      <w:r w:rsidR="00AB5DC6" w:rsidRPr="001D4DBA">
        <w:rPr>
          <w:rFonts w:ascii="黑体" w:eastAsia="黑体" w:hAnsi="黑体" w:hint="eastAsia"/>
          <w:sz w:val="32"/>
          <w:szCs w:val="32"/>
        </w:rPr>
        <w:t>安徽</w:t>
      </w:r>
      <w:r w:rsidR="00815E23" w:rsidRPr="001D4DBA">
        <w:rPr>
          <w:rFonts w:ascii="黑体" w:eastAsia="黑体" w:hAnsi="黑体" w:hint="eastAsia"/>
          <w:sz w:val="32"/>
          <w:szCs w:val="32"/>
        </w:rPr>
        <w:t>制造业发展的调研与建议</w:t>
      </w:r>
    </w:p>
    <w:p w:rsidR="000846B2" w:rsidRDefault="00825D5D" w:rsidP="00825D5D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全面梳理国家和安徽出台的相关</w:t>
      </w:r>
      <w:r w:rsidR="00524012">
        <w:rPr>
          <w:rFonts w:ascii="仿宋_GB2312" w:eastAsia="仿宋_GB2312" w:hAnsi="黑体" w:hint="eastAsia"/>
          <w:sz w:val="32"/>
          <w:szCs w:val="32"/>
        </w:rPr>
        <w:t>支持</w:t>
      </w:r>
      <w:r>
        <w:rPr>
          <w:rFonts w:ascii="仿宋_GB2312" w:eastAsia="仿宋_GB2312" w:hAnsi="黑体" w:hint="eastAsia"/>
          <w:sz w:val="32"/>
          <w:szCs w:val="32"/>
        </w:rPr>
        <w:t>政策，</w:t>
      </w:r>
      <w:r w:rsidR="00F00210">
        <w:rPr>
          <w:rFonts w:ascii="仿宋_GB2312" w:eastAsia="仿宋_GB2312" w:hAnsi="黑体" w:hint="eastAsia"/>
          <w:sz w:val="32"/>
          <w:szCs w:val="32"/>
        </w:rPr>
        <w:t>深入分析安徽制造业贷款占比、期限结构、</w:t>
      </w:r>
      <w:r>
        <w:rPr>
          <w:rFonts w:ascii="仿宋_GB2312" w:eastAsia="仿宋_GB2312" w:hAnsi="黑体" w:hint="eastAsia"/>
          <w:sz w:val="32"/>
          <w:szCs w:val="32"/>
        </w:rPr>
        <w:t>银行分布、</w:t>
      </w:r>
      <w:r w:rsidR="00F00210">
        <w:rPr>
          <w:rFonts w:ascii="仿宋_GB2312" w:eastAsia="仿宋_GB2312" w:hAnsi="黑体" w:hint="eastAsia"/>
          <w:sz w:val="32"/>
          <w:szCs w:val="32"/>
        </w:rPr>
        <w:t>成本构成、行业</w:t>
      </w:r>
      <w:r w:rsidR="000846B2">
        <w:rPr>
          <w:rFonts w:ascii="仿宋_GB2312" w:eastAsia="仿宋_GB2312" w:hAnsi="黑体" w:hint="eastAsia"/>
          <w:sz w:val="32"/>
          <w:szCs w:val="32"/>
        </w:rPr>
        <w:t>特点</w:t>
      </w:r>
      <w:r w:rsidR="00AB5DC6"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情况</w:t>
      </w:r>
      <w:r w:rsidR="009F7E47">
        <w:rPr>
          <w:rFonts w:ascii="仿宋_GB2312" w:eastAsia="仿宋_GB2312" w:hAnsi="黑体" w:hint="eastAsia"/>
          <w:sz w:val="32"/>
          <w:szCs w:val="32"/>
        </w:rPr>
        <w:t>和存在</w:t>
      </w:r>
      <w:r w:rsidR="00AB5DC6">
        <w:rPr>
          <w:rFonts w:ascii="仿宋_GB2312" w:eastAsia="仿宋_GB2312" w:hAnsi="黑体" w:hint="eastAsia"/>
          <w:sz w:val="32"/>
          <w:szCs w:val="32"/>
        </w:rPr>
        <w:t>的</w:t>
      </w:r>
      <w:r w:rsidR="009F7E47">
        <w:rPr>
          <w:rFonts w:ascii="仿宋_GB2312" w:eastAsia="仿宋_GB2312" w:hAnsi="黑体" w:hint="eastAsia"/>
          <w:sz w:val="32"/>
          <w:szCs w:val="32"/>
        </w:rPr>
        <w:t>突出问题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9F7E47">
        <w:rPr>
          <w:rFonts w:ascii="仿宋_GB2312" w:eastAsia="仿宋_GB2312" w:hAnsi="黑体" w:hint="eastAsia"/>
          <w:sz w:val="32"/>
          <w:szCs w:val="32"/>
        </w:rPr>
        <w:t>围绕</w:t>
      </w:r>
      <w:r w:rsidR="000C0A08">
        <w:rPr>
          <w:rFonts w:ascii="仿宋_GB2312" w:eastAsia="仿宋_GB2312" w:hAnsi="黑体" w:hint="eastAsia"/>
          <w:sz w:val="32"/>
          <w:szCs w:val="32"/>
        </w:rPr>
        <w:t>支持重点行业、</w:t>
      </w:r>
      <w:r w:rsidR="000846B2">
        <w:rPr>
          <w:rFonts w:ascii="仿宋_GB2312" w:eastAsia="仿宋_GB2312" w:hAnsi="黑体" w:hint="eastAsia"/>
          <w:sz w:val="32"/>
          <w:szCs w:val="32"/>
        </w:rPr>
        <w:t>小微企</w:t>
      </w:r>
      <w:r w:rsidR="000846B2">
        <w:rPr>
          <w:rFonts w:ascii="仿宋_GB2312" w:eastAsia="仿宋_GB2312" w:hAnsi="黑体" w:hint="eastAsia"/>
          <w:sz w:val="32"/>
          <w:szCs w:val="32"/>
        </w:rPr>
        <w:lastRenderedPageBreak/>
        <w:t>业、科技型企业</w:t>
      </w:r>
      <w:r w:rsidR="000C0A08">
        <w:rPr>
          <w:rFonts w:ascii="仿宋_GB2312" w:eastAsia="仿宋_GB2312" w:hAnsi="黑体" w:hint="eastAsia"/>
          <w:sz w:val="32"/>
          <w:szCs w:val="32"/>
        </w:rPr>
        <w:t>发展</w:t>
      </w:r>
      <w:r w:rsidR="00524012">
        <w:rPr>
          <w:rFonts w:ascii="仿宋_GB2312" w:eastAsia="仿宋_GB2312" w:hAnsi="黑体" w:hint="eastAsia"/>
          <w:sz w:val="32"/>
          <w:szCs w:val="32"/>
        </w:rPr>
        <w:t>和产业集群打造</w:t>
      </w:r>
      <w:r w:rsidR="000C0A08">
        <w:rPr>
          <w:rFonts w:ascii="仿宋_GB2312" w:eastAsia="仿宋_GB2312" w:hAnsi="黑体" w:hint="eastAsia"/>
          <w:sz w:val="32"/>
          <w:szCs w:val="32"/>
        </w:rPr>
        <w:t>，就优化</w:t>
      </w:r>
      <w:r w:rsidR="00524012">
        <w:rPr>
          <w:rFonts w:ascii="仿宋_GB2312" w:eastAsia="仿宋_GB2312" w:hAnsi="黑体" w:hint="eastAsia"/>
          <w:sz w:val="32"/>
          <w:szCs w:val="32"/>
        </w:rPr>
        <w:t>制造业</w:t>
      </w:r>
      <w:r w:rsidR="000C0A08">
        <w:rPr>
          <w:rFonts w:ascii="仿宋_GB2312" w:eastAsia="仿宋_GB2312" w:hAnsi="黑体" w:hint="eastAsia"/>
          <w:sz w:val="32"/>
          <w:szCs w:val="32"/>
        </w:rPr>
        <w:t>贷款期限配置、创新金融服务</w:t>
      </w:r>
      <w:r w:rsidR="000846B2">
        <w:rPr>
          <w:rFonts w:ascii="仿宋_GB2312" w:eastAsia="仿宋_GB2312" w:hAnsi="黑体" w:hint="eastAsia"/>
          <w:sz w:val="32"/>
          <w:szCs w:val="32"/>
        </w:rPr>
        <w:t>、防范金融风险</w:t>
      </w:r>
      <w:r w:rsidR="000C0A08">
        <w:rPr>
          <w:rFonts w:ascii="仿宋_GB2312" w:eastAsia="仿宋_GB2312" w:hAnsi="黑体" w:hint="eastAsia"/>
          <w:sz w:val="32"/>
          <w:szCs w:val="32"/>
        </w:rPr>
        <w:t>、完善管理体制</w:t>
      </w:r>
      <w:r w:rsidR="000846B2">
        <w:rPr>
          <w:rFonts w:ascii="仿宋_GB2312" w:eastAsia="仿宋_GB2312" w:hAnsi="黑体" w:hint="eastAsia"/>
          <w:sz w:val="32"/>
          <w:szCs w:val="32"/>
        </w:rPr>
        <w:t>等方面，研究提出针对性政策建议。</w:t>
      </w:r>
    </w:p>
    <w:p w:rsidR="00815EBF" w:rsidRPr="001D4DBA" w:rsidRDefault="00815EBF" w:rsidP="00C5023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4.</w:t>
      </w:r>
      <w:r w:rsidR="009A57DA">
        <w:rPr>
          <w:rFonts w:ascii="黑体" w:eastAsia="黑体" w:hAnsi="黑体" w:hint="eastAsia"/>
          <w:sz w:val="32"/>
          <w:szCs w:val="32"/>
        </w:rPr>
        <w:t>沪苏浙</w:t>
      </w:r>
      <w:r w:rsidR="00D97D12" w:rsidRPr="001D4DBA">
        <w:rPr>
          <w:rFonts w:ascii="黑体" w:eastAsia="黑体" w:hAnsi="黑体" w:hint="eastAsia"/>
          <w:sz w:val="32"/>
          <w:szCs w:val="32"/>
        </w:rPr>
        <w:t>自由贸易试验区建设的制度</w:t>
      </w:r>
      <w:r w:rsidR="009A57DA">
        <w:rPr>
          <w:rFonts w:ascii="黑体" w:eastAsia="黑体" w:hAnsi="黑体" w:hint="eastAsia"/>
          <w:sz w:val="32"/>
          <w:szCs w:val="32"/>
        </w:rPr>
        <w:t>和政策</w:t>
      </w:r>
      <w:r w:rsidR="00D97D12" w:rsidRPr="001D4DBA">
        <w:rPr>
          <w:rFonts w:ascii="黑体" w:eastAsia="黑体" w:hAnsi="黑体" w:hint="eastAsia"/>
          <w:sz w:val="32"/>
          <w:szCs w:val="32"/>
        </w:rPr>
        <w:t>创新研究</w:t>
      </w:r>
    </w:p>
    <w:p w:rsidR="00B91275" w:rsidRPr="00B91275" w:rsidRDefault="00B91275" w:rsidP="00F17CA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91275">
        <w:rPr>
          <w:rFonts w:ascii="仿宋_GB2312" w:eastAsia="仿宋_GB2312" w:hAnsi="黑体" w:hint="eastAsia"/>
          <w:sz w:val="32"/>
          <w:szCs w:val="32"/>
        </w:rPr>
        <w:t>全面梳理</w:t>
      </w:r>
      <w:r w:rsidR="009D6E31">
        <w:rPr>
          <w:rFonts w:ascii="仿宋_GB2312" w:eastAsia="仿宋_GB2312" w:hAnsi="黑体" w:hint="eastAsia"/>
          <w:sz w:val="32"/>
          <w:szCs w:val="32"/>
        </w:rPr>
        <w:t>沪苏浙</w:t>
      </w:r>
      <w:r w:rsidRPr="00B91275">
        <w:rPr>
          <w:rFonts w:ascii="仿宋_GB2312" w:eastAsia="仿宋_GB2312" w:hAnsi="黑体" w:hint="eastAsia"/>
          <w:sz w:val="32"/>
          <w:szCs w:val="32"/>
        </w:rPr>
        <w:t>自由贸易试验</w:t>
      </w:r>
      <w:r w:rsidR="009D6E31">
        <w:rPr>
          <w:rFonts w:ascii="仿宋_GB2312" w:eastAsia="仿宋_GB2312" w:hAnsi="黑体" w:hint="eastAsia"/>
          <w:sz w:val="32"/>
          <w:szCs w:val="32"/>
        </w:rPr>
        <w:t>区在</w:t>
      </w:r>
      <w:r w:rsidR="001D4DBA">
        <w:rPr>
          <w:rFonts w:ascii="仿宋_GB2312" w:eastAsia="仿宋_GB2312" w:hAnsi="黑体" w:hint="eastAsia"/>
          <w:sz w:val="32"/>
          <w:szCs w:val="32"/>
        </w:rPr>
        <w:t>打</w:t>
      </w:r>
      <w:r w:rsidR="009D6E31">
        <w:rPr>
          <w:rFonts w:ascii="仿宋_GB2312" w:eastAsia="仿宋_GB2312" w:hAnsi="黑体" w:hint="eastAsia"/>
          <w:sz w:val="32"/>
          <w:szCs w:val="32"/>
        </w:rPr>
        <w:t>造营商环境、促进</w:t>
      </w:r>
      <w:r w:rsidR="00D52135">
        <w:rPr>
          <w:rFonts w:ascii="仿宋_GB2312" w:eastAsia="仿宋_GB2312" w:hAnsi="黑体" w:hint="eastAsia"/>
          <w:sz w:val="32"/>
          <w:szCs w:val="32"/>
        </w:rPr>
        <w:t>贸易</w:t>
      </w:r>
      <w:r w:rsidR="009D6E31">
        <w:rPr>
          <w:rFonts w:ascii="仿宋_GB2312" w:eastAsia="仿宋_GB2312" w:hAnsi="黑体" w:hint="eastAsia"/>
          <w:sz w:val="32"/>
          <w:szCs w:val="32"/>
        </w:rPr>
        <w:t>投资便利化、金融支持实体经济</w:t>
      </w:r>
      <w:r w:rsidR="00D52135">
        <w:rPr>
          <w:rFonts w:ascii="仿宋_GB2312" w:eastAsia="仿宋_GB2312" w:hAnsi="黑体" w:hint="eastAsia"/>
          <w:sz w:val="32"/>
          <w:szCs w:val="32"/>
        </w:rPr>
        <w:t>发展</w:t>
      </w:r>
      <w:r w:rsidR="005F7479">
        <w:rPr>
          <w:rFonts w:ascii="仿宋_GB2312" w:eastAsia="仿宋_GB2312" w:hAnsi="黑体" w:hint="eastAsia"/>
          <w:sz w:val="32"/>
          <w:szCs w:val="32"/>
        </w:rPr>
        <w:t>、</w:t>
      </w:r>
      <w:r w:rsidR="00F45B1A">
        <w:rPr>
          <w:rFonts w:ascii="仿宋_GB2312" w:eastAsia="仿宋_GB2312" w:hAnsi="黑体" w:hint="eastAsia"/>
          <w:sz w:val="32"/>
          <w:szCs w:val="32"/>
        </w:rPr>
        <w:t>试验</w:t>
      </w:r>
      <w:r w:rsidR="004803C5">
        <w:rPr>
          <w:rFonts w:ascii="仿宋_GB2312" w:eastAsia="仿宋_GB2312" w:hAnsi="黑体" w:hint="eastAsia"/>
          <w:sz w:val="32"/>
          <w:szCs w:val="32"/>
        </w:rPr>
        <w:t>区管理</w:t>
      </w:r>
      <w:r w:rsidR="005F7479">
        <w:rPr>
          <w:rFonts w:ascii="仿宋_GB2312" w:eastAsia="仿宋_GB2312" w:hAnsi="黑体" w:hint="eastAsia"/>
          <w:sz w:val="32"/>
          <w:szCs w:val="32"/>
        </w:rPr>
        <w:t>创新</w:t>
      </w:r>
      <w:r w:rsidR="009D6E31">
        <w:rPr>
          <w:rFonts w:ascii="仿宋_GB2312" w:eastAsia="仿宋_GB2312" w:hAnsi="黑体" w:hint="eastAsia"/>
          <w:sz w:val="32"/>
          <w:szCs w:val="32"/>
        </w:rPr>
        <w:t>等方面</w:t>
      </w:r>
      <w:r w:rsidR="00FC3714">
        <w:rPr>
          <w:rFonts w:ascii="仿宋_GB2312" w:eastAsia="仿宋_GB2312" w:hAnsi="黑体" w:hint="eastAsia"/>
          <w:sz w:val="32"/>
          <w:szCs w:val="32"/>
        </w:rPr>
        <w:t>差异化探索、首创性制度，</w:t>
      </w:r>
      <w:r w:rsidR="00F94896">
        <w:rPr>
          <w:rFonts w:ascii="仿宋_GB2312" w:eastAsia="仿宋_GB2312" w:hAnsi="黑体" w:hint="eastAsia"/>
          <w:sz w:val="32"/>
          <w:szCs w:val="32"/>
        </w:rPr>
        <w:t>深入</w:t>
      </w:r>
      <w:r w:rsidR="00F051A9">
        <w:rPr>
          <w:rFonts w:ascii="仿宋_GB2312" w:eastAsia="仿宋_GB2312" w:hAnsi="黑体" w:hint="eastAsia"/>
          <w:sz w:val="32"/>
          <w:szCs w:val="32"/>
        </w:rPr>
        <w:t>分析</w:t>
      </w:r>
      <w:r w:rsidR="009A57DA">
        <w:rPr>
          <w:rFonts w:ascii="仿宋_GB2312" w:eastAsia="仿宋_GB2312" w:hAnsi="黑体" w:hint="eastAsia"/>
          <w:sz w:val="32"/>
          <w:szCs w:val="32"/>
        </w:rPr>
        <w:t>沪苏浙自由贸易</w:t>
      </w:r>
      <w:r w:rsidR="00FC3714">
        <w:rPr>
          <w:rFonts w:ascii="仿宋_GB2312" w:eastAsia="仿宋_GB2312" w:hAnsi="黑体" w:hint="eastAsia"/>
          <w:sz w:val="32"/>
          <w:szCs w:val="32"/>
        </w:rPr>
        <w:t>试验区制度创新</w:t>
      </w:r>
      <w:r w:rsidR="009D6E31">
        <w:rPr>
          <w:rFonts w:ascii="仿宋_GB2312" w:eastAsia="仿宋_GB2312" w:hAnsi="黑体" w:hint="eastAsia"/>
          <w:sz w:val="32"/>
          <w:szCs w:val="32"/>
        </w:rPr>
        <w:t>的</w:t>
      </w:r>
      <w:r w:rsidR="00F94896">
        <w:rPr>
          <w:rFonts w:ascii="仿宋_GB2312" w:eastAsia="仿宋_GB2312" w:hAnsi="黑体" w:hint="eastAsia"/>
          <w:sz w:val="32"/>
          <w:szCs w:val="32"/>
        </w:rPr>
        <w:t>实际成效</w:t>
      </w:r>
      <w:r w:rsidR="00FC3714">
        <w:rPr>
          <w:rFonts w:ascii="仿宋_GB2312" w:eastAsia="仿宋_GB2312" w:hAnsi="黑体" w:hint="eastAsia"/>
          <w:sz w:val="32"/>
          <w:szCs w:val="32"/>
        </w:rPr>
        <w:t>和</w:t>
      </w:r>
      <w:r w:rsidR="00F94896">
        <w:rPr>
          <w:rFonts w:ascii="仿宋_GB2312" w:eastAsia="仿宋_GB2312" w:hAnsi="黑体" w:hint="eastAsia"/>
          <w:sz w:val="32"/>
          <w:szCs w:val="32"/>
        </w:rPr>
        <w:t>溢出效应</w:t>
      </w:r>
      <w:r w:rsidR="00FC3714">
        <w:rPr>
          <w:rFonts w:ascii="仿宋_GB2312" w:eastAsia="仿宋_GB2312" w:hAnsi="黑体" w:hint="eastAsia"/>
          <w:sz w:val="32"/>
          <w:szCs w:val="32"/>
        </w:rPr>
        <w:t>，</w:t>
      </w:r>
      <w:r w:rsidR="00F94896">
        <w:rPr>
          <w:rFonts w:ascii="仿宋_GB2312" w:eastAsia="仿宋_GB2312" w:hAnsi="黑体" w:hint="eastAsia"/>
          <w:sz w:val="32"/>
          <w:szCs w:val="32"/>
        </w:rPr>
        <w:t>总结提炼</w:t>
      </w:r>
      <w:r w:rsidR="00F051A9">
        <w:rPr>
          <w:rFonts w:ascii="仿宋_GB2312" w:eastAsia="仿宋_GB2312" w:hAnsi="黑体" w:hint="eastAsia"/>
          <w:sz w:val="32"/>
          <w:szCs w:val="32"/>
        </w:rPr>
        <w:t>其</w:t>
      </w:r>
      <w:r w:rsidR="00F94896">
        <w:rPr>
          <w:rFonts w:ascii="仿宋_GB2312" w:eastAsia="仿宋_GB2312" w:hAnsi="黑体" w:hint="eastAsia"/>
          <w:sz w:val="32"/>
          <w:szCs w:val="32"/>
        </w:rPr>
        <w:t>重要举措和成功经验</w:t>
      </w:r>
      <w:r w:rsidRPr="00B91275">
        <w:rPr>
          <w:rFonts w:ascii="仿宋_GB2312" w:eastAsia="仿宋_GB2312" w:hAnsi="黑体" w:hint="eastAsia"/>
          <w:sz w:val="32"/>
          <w:szCs w:val="32"/>
        </w:rPr>
        <w:t>。</w:t>
      </w:r>
    </w:p>
    <w:p w:rsidR="00B91275" w:rsidRPr="001D4DBA" w:rsidRDefault="00815EBF" w:rsidP="00C5023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5.安徽</w:t>
      </w:r>
      <w:r w:rsidR="00815E23" w:rsidRPr="001D4DBA">
        <w:rPr>
          <w:rFonts w:ascii="黑体" w:eastAsia="黑体" w:hAnsi="黑体" w:hint="eastAsia"/>
          <w:sz w:val="32"/>
          <w:szCs w:val="32"/>
        </w:rPr>
        <w:t>实施乡村振兴战略的人力资源支撑研究</w:t>
      </w:r>
    </w:p>
    <w:p w:rsidR="00F935E3" w:rsidRPr="004D0295" w:rsidRDefault="003405DC" w:rsidP="004D0295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D0295">
        <w:rPr>
          <w:rFonts w:ascii="仿宋_GB2312" w:eastAsia="仿宋_GB2312" w:hAnsi="黑体" w:hint="eastAsia"/>
          <w:sz w:val="32"/>
          <w:szCs w:val="32"/>
        </w:rPr>
        <w:t>在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问卷调查和实地调研</w:t>
      </w:r>
      <w:r w:rsidRPr="004D0295">
        <w:rPr>
          <w:rFonts w:ascii="仿宋_GB2312" w:eastAsia="仿宋_GB2312" w:hAnsi="黑体" w:hint="eastAsia"/>
          <w:sz w:val="32"/>
          <w:szCs w:val="32"/>
        </w:rPr>
        <w:t>的基础上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，分析</w:t>
      </w:r>
      <w:r w:rsidR="002F6118">
        <w:rPr>
          <w:rFonts w:ascii="仿宋_GB2312" w:eastAsia="仿宋_GB2312" w:hAnsi="黑体" w:hint="eastAsia"/>
          <w:sz w:val="32"/>
          <w:szCs w:val="32"/>
        </w:rPr>
        <w:t>安徽农村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基层干部、</w:t>
      </w:r>
      <w:r w:rsidR="002F6118">
        <w:rPr>
          <w:rFonts w:ascii="仿宋_GB2312" w:eastAsia="仿宋_GB2312" w:hAnsi="黑体" w:hint="eastAsia"/>
          <w:sz w:val="32"/>
          <w:szCs w:val="32"/>
        </w:rPr>
        <w:t>新型职业农民、</w:t>
      </w:r>
      <w:r w:rsidRPr="004D0295">
        <w:rPr>
          <w:rFonts w:ascii="仿宋_GB2312" w:eastAsia="仿宋_GB2312" w:hAnsi="黑体" w:hint="eastAsia"/>
          <w:sz w:val="32"/>
          <w:szCs w:val="32"/>
        </w:rPr>
        <w:t>专业人才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、科技人才、乡村企业家等人力资源</w:t>
      </w:r>
      <w:r w:rsidRPr="004D0295">
        <w:rPr>
          <w:rFonts w:ascii="仿宋_GB2312" w:eastAsia="仿宋_GB2312" w:hAnsi="黑体" w:hint="eastAsia"/>
          <w:sz w:val="32"/>
          <w:szCs w:val="32"/>
        </w:rPr>
        <w:t>的基本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现状</w:t>
      </w:r>
      <w:r w:rsidRPr="004D0295">
        <w:rPr>
          <w:rFonts w:ascii="仿宋_GB2312" w:eastAsia="仿宋_GB2312" w:hAnsi="黑体" w:hint="eastAsia"/>
          <w:sz w:val="32"/>
          <w:szCs w:val="32"/>
        </w:rPr>
        <w:t>、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存在的主要问题及</w:t>
      </w:r>
      <w:r w:rsidRPr="004D0295">
        <w:rPr>
          <w:rFonts w:ascii="仿宋_GB2312" w:eastAsia="仿宋_GB2312" w:hAnsi="黑体" w:hint="eastAsia"/>
          <w:sz w:val="32"/>
          <w:szCs w:val="32"/>
        </w:rPr>
        <w:t>原因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，</w:t>
      </w:r>
      <w:r w:rsidRPr="004D0295">
        <w:rPr>
          <w:rFonts w:ascii="仿宋_GB2312" w:eastAsia="仿宋_GB2312" w:hAnsi="黑体" w:hint="eastAsia"/>
          <w:sz w:val="32"/>
          <w:szCs w:val="32"/>
        </w:rPr>
        <w:t>并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借鉴国内外</w:t>
      </w:r>
      <w:r w:rsidR="00D52135" w:rsidRPr="004D0295">
        <w:rPr>
          <w:rFonts w:ascii="仿宋_GB2312" w:eastAsia="仿宋_GB2312" w:hAnsi="黑体" w:hint="eastAsia"/>
          <w:sz w:val="32"/>
          <w:szCs w:val="32"/>
        </w:rPr>
        <w:t>经验</w:t>
      </w:r>
      <w:r w:rsidR="001D1D7B">
        <w:rPr>
          <w:rFonts w:ascii="仿宋_GB2312" w:eastAsia="仿宋_GB2312" w:hAnsi="黑体" w:hint="eastAsia"/>
          <w:sz w:val="32"/>
          <w:szCs w:val="32"/>
        </w:rPr>
        <w:t>和具体案例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，提出</w:t>
      </w:r>
      <w:r w:rsidR="00AB5DC6">
        <w:rPr>
          <w:rFonts w:ascii="仿宋_GB2312" w:eastAsia="仿宋_GB2312" w:hAnsi="黑体" w:hint="eastAsia"/>
          <w:sz w:val="32"/>
          <w:szCs w:val="32"/>
        </w:rPr>
        <w:t>安徽实施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乡村振兴</w:t>
      </w:r>
      <w:r w:rsidR="00AB5DC6">
        <w:rPr>
          <w:rFonts w:ascii="仿宋_GB2312" w:eastAsia="仿宋_GB2312" w:hAnsi="黑体" w:hint="eastAsia"/>
          <w:sz w:val="32"/>
          <w:szCs w:val="32"/>
        </w:rPr>
        <w:t>战略的人力资源支撑</w:t>
      </w:r>
      <w:r w:rsidR="00F935E3" w:rsidRPr="004D0295">
        <w:rPr>
          <w:rFonts w:ascii="仿宋_GB2312" w:eastAsia="仿宋_GB2312" w:hAnsi="黑体" w:hint="eastAsia"/>
          <w:sz w:val="32"/>
          <w:szCs w:val="32"/>
        </w:rPr>
        <w:t>主要思路、发展目标、重点任务和政策建议。</w:t>
      </w:r>
    </w:p>
    <w:p w:rsidR="00815EBF" w:rsidRPr="001D4DBA" w:rsidRDefault="00815EBF" w:rsidP="00C5023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6.安徽打造长三角智慧养老示范基地</w:t>
      </w:r>
      <w:r w:rsidR="003405DC" w:rsidRPr="001D4DBA">
        <w:rPr>
          <w:rFonts w:ascii="黑体" w:eastAsia="黑体" w:hAnsi="黑体" w:hint="eastAsia"/>
          <w:sz w:val="32"/>
          <w:szCs w:val="32"/>
        </w:rPr>
        <w:t>的对策研究</w:t>
      </w:r>
    </w:p>
    <w:p w:rsidR="001D1D7B" w:rsidRDefault="001D1D7B" w:rsidP="00B91275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</w:t>
      </w:r>
      <w:r w:rsidR="00AB5DC6">
        <w:rPr>
          <w:rFonts w:ascii="仿宋_GB2312" w:eastAsia="仿宋_GB2312" w:hAnsi="黑体" w:hint="eastAsia"/>
          <w:sz w:val="32"/>
          <w:szCs w:val="32"/>
        </w:rPr>
        <w:t>分析</w:t>
      </w:r>
      <w:r>
        <w:rPr>
          <w:rFonts w:ascii="仿宋_GB2312" w:eastAsia="仿宋_GB2312" w:hAnsi="黑体" w:hint="eastAsia"/>
          <w:sz w:val="32"/>
          <w:szCs w:val="32"/>
        </w:rPr>
        <w:t>养老服务</w:t>
      </w:r>
      <w:r w:rsidR="004803C5">
        <w:rPr>
          <w:rFonts w:ascii="仿宋_GB2312" w:eastAsia="仿宋_GB2312" w:hAnsi="黑体" w:hint="eastAsia"/>
          <w:sz w:val="32"/>
          <w:szCs w:val="32"/>
        </w:rPr>
        <w:t>业</w:t>
      </w:r>
      <w:r>
        <w:rPr>
          <w:rFonts w:ascii="仿宋_GB2312" w:eastAsia="仿宋_GB2312" w:hAnsi="黑体" w:hint="eastAsia"/>
          <w:sz w:val="32"/>
          <w:szCs w:val="32"/>
        </w:rPr>
        <w:t>发展趋势</w:t>
      </w:r>
      <w:r w:rsidR="00072C77"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基础上，全面梳理国家和安徽相关支持政策，深入分析安徽建设面向</w:t>
      </w:r>
      <w:r w:rsidR="00072C77">
        <w:rPr>
          <w:rFonts w:ascii="仿宋_GB2312" w:eastAsia="仿宋_GB2312" w:hAnsi="黑体" w:hint="eastAsia"/>
          <w:sz w:val="32"/>
          <w:szCs w:val="32"/>
        </w:rPr>
        <w:t>沪苏浙智慧养老示范基地的重</w:t>
      </w:r>
      <w:r w:rsidR="00AB5DC6">
        <w:rPr>
          <w:rFonts w:ascii="仿宋_GB2312" w:eastAsia="仿宋_GB2312" w:hAnsi="黑体" w:hint="eastAsia"/>
          <w:sz w:val="32"/>
          <w:szCs w:val="32"/>
        </w:rPr>
        <w:t>要</w:t>
      </w:r>
      <w:r w:rsidR="00072C77">
        <w:rPr>
          <w:rFonts w:ascii="仿宋_GB2312" w:eastAsia="仿宋_GB2312" w:hAnsi="黑体" w:hint="eastAsia"/>
          <w:sz w:val="32"/>
          <w:szCs w:val="32"/>
        </w:rPr>
        <w:t>意义、</w:t>
      </w:r>
      <w:r w:rsidR="00D52135">
        <w:rPr>
          <w:rFonts w:ascii="仿宋_GB2312" w:eastAsia="仿宋_GB2312" w:hAnsi="黑体" w:hint="eastAsia"/>
          <w:sz w:val="32"/>
          <w:szCs w:val="32"/>
        </w:rPr>
        <w:t>主要</w:t>
      </w:r>
      <w:r w:rsidR="00072C77">
        <w:rPr>
          <w:rFonts w:ascii="仿宋_GB2312" w:eastAsia="仿宋_GB2312" w:hAnsi="黑体" w:hint="eastAsia"/>
          <w:sz w:val="32"/>
          <w:szCs w:val="32"/>
        </w:rPr>
        <w:t>优势和制约因素，并借鉴国内外经验做法和典型案例，</w:t>
      </w:r>
      <w:r w:rsidR="004C01F4">
        <w:rPr>
          <w:rFonts w:ascii="仿宋_GB2312" w:eastAsia="仿宋_GB2312" w:hAnsi="黑体" w:hint="eastAsia"/>
          <w:sz w:val="32"/>
          <w:szCs w:val="32"/>
        </w:rPr>
        <w:t>重点就规划布局、设施配套、产业融合、政策保障等方面</w:t>
      </w:r>
      <w:r w:rsidR="00072C77">
        <w:rPr>
          <w:rFonts w:ascii="仿宋_GB2312" w:eastAsia="仿宋_GB2312" w:hAnsi="黑体" w:hint="eastAsia"/>
          <w:sz w:val="32"/>
          <w:szCs w:val="32"/>
        </w:rPr>
        <w:t>提出具有针对性政策建议。</w:t>
      </w:r>
    </w:p>
    <w:p w:rsidR="00F32979" w:rsidRPr="00EE75E7" w:rsidRDefault="006D554C" w:rsidP="006D55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7.</w:t>
      </w:r>
      <w:r w:rsidRPr="001D4DBA">
        <w:rPr>
          <w:rFonts w:ascii="黑体" w:eastAsia="黑体" w:hAnsi="黑体"/>
          <w:sz w:val="32"/>
          <w:szCs w:val="32"/>
        </w:rPr>
        <w:t>加快合芜一体化发展，</w:t>
      </w:r>
      <w:r w:rsidRPr="001D4DBA">
        <w:rPr>
          <w:rFonts w:ascii="黑体" w:eastAsia="黑体" w:hAnsi="黑体" w:hint="eastAsia"/>
          <w:sz w:val="32"/>
          <w:szCs w:val="32"/>
        </w:rPr>
        <w:t>构筑</w:t>
      </w:r>
      <w:r w:rsidRPr="001D4DBA">
        <w:rPr>
          <w:rFonts w:ascii="黑体" w:eastAsia="黑体" w:hAnsi="黑体"/>
          <w:sz w:val="32"/>
          <w:szCs w:val="32"/>
        </w:rPr>
        <w:t>安徽活跃强劲增长极的研</w:t>
      </w:r>
      <w:r w:rsidRPr="001D4DBA">
        <w:rPr>
          <w:rFonts w:ascii="黑体" w:eastAsia="黑体" w:hAnsi="黑体"/>
          <w:sz w:val="32"/>
          <w:szCs w:val="32"/>
        </w:rPr>
        <w:lastRenderedPageBreak/>
        <w:t>究</w:t>
      </w:r>
      <w:r w:rsidR="00EE75E7" w:rsidRPr="001D4DBA">
        <w:rPr>
          <w:rFonts w:ascii="楷体_GB2312" w:eastAsia="楷体_GB2312" w:hAnsi="黑体" w:hint="eastAsia"/>
          <w:sz w:val="32"/>
          <w:szCs w:val="32"/>
        </w:rPr>
        <w:t>（芜湖市政府课题）</w:t>
      </w:r>
    </w:p>
    <w:p w:rsidR="00F32979" w:rsidRPr="004D0295" w:rsidRDefault="00E21666" w:rsidP="00717283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通过具体案例和数据分析，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系统总结合芜一体化发展</w:t>
      </w:r>
      <w:r>
        <w:rPr>
          <w:rFonts w:ascii="仿宋_GB2312" w:eastAsia="仿宋_GB2312" w:hAnsi="黑体" w:hint="eastAsia"/>
          <w:sz w:val="32"/>
          <w:szCs w:val="32"/>
        </w:rPr>
        <w:t>的探索实践和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面临的问题，</w:t>
      </w:r>
      <w:r w:rsidR="00717283">
        <w:rPr>
          <w:rFonts w:ascii="仿宋_GB2312" w:eastAsia="仿宋_GB2312" w:hAnsi="黑体" w:hint="eastAsia"/>
          <w:sz w:val="32"/>
          <w:szCs w:val="32"/>
        </w:rPr>
        <w:t>聚焦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合芜发展</w:t>
      </w:r>
      <w:r w:rsidR="006D554C" w:rsidRPr="004D0295">
        <w:rPr>
          <w:rFonts w:ascii="仿宋_GB2312" w:eastAsia="仿宋_GB2312" w:hAnsi="黑体"/>
          <w:sz w:val="32"/>
          <w:szCs w:val="32"/>
        </w:rPr>
        <w:t>带</w:t>
      </w:r>
      <w:r w:rsidR="00717283">
        <w:rPr>
          <w:rFonts w:ascii="仿宋_GB2312" w:eastAsia="仿宋_GB2312" w:hAnsi="黑体" w:hint="eastAsia"/>
          <w:sz w:val="32"/>
          <w:szCs w:val="32"/>
        </w:rPr>
        <w:t>建设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和</w:t>
      </w:r>
      <w:r w:rsidR="006D554C" w:rsidRPr="004D0295">
        <w:rPr>
          <w:rFonts w:ascii="仿宋_GB2312" w:eastAsia="仿宋_GB2312" w:hAnsi="黑体"/>
          <w:sz w:val="32"/>
          <w:szCs w:val="32"/>
        </w:rPr>
        <w:t>江北产业集中区</w:t>
      </w:r>
      <w:r w:rsidR="00AB5DC6">
        <w:rPr>
          <w:rFonts w:ascii="仿宋_GB2312" w:eastAsia="仿宋_GB2312" w:hAnsi="黑体" w:hint="eastAsia"/>
          <w:sz w:val="32"/>
          <w:szCs w:val="32"/>
        </w:rPr>
        <w:t>建设</w:t>
      </w:r>
      <w:r w:rsidR="006D554C" w:rsidRPr="004D0295">
        <w:rPr>
          <w:rFonts w:ascii="仿宋_GB2312" w:eastAsia="仿宋_GB2312" w:hAnsi="黑体"/>
          <w:sz w:val="32"/>
          <w:szCs w:val="32"/>
        </w:rPr>
        <w:t>，</w:t>
      </w:r>
      <w:r w:rsidR="00717283">
        <w:rPr>
          <w:rFonts w:ascii="仿宋_GB2312" w:eastAsia="仿宋_GB2312" w:hAnsi="黑体" w:hint="eastAsia"/>
          <w:sz w:val="32"/>
          <w:szCs w:val="32"/>
        </w:rPr>
        <w:t>重点</w:t>
      </w:r>
      <w:r w:rsidR="00AB5DC6">
        <w:rPr>
          <w:rFonts w:ascii="仿宋_GB2312" w:eastAsia="仿宋_GB2312" w:hAnsi="黑体" w:hint="eastAsia"/>
          <w:sz w:val="32"/>
          <w:szCs w:val="32"/>
        </w:rPr>
        <w:t>围绕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基础设施、产业</w:t>
      </w:r>
      <w:r w:rsidR="00DE099B">
        <w:rPr>
          <w:rFonts w:ascii="仿宋_GB2312" w:eastAsia="仿宋_GB2312" w:hAnsi="黑体" w:hint="eastAsia"/>
          <w:sz w:val="32"/>
          <w:szCs w:val="32"/>
        </w:rPr>
        <w:t>融合</w:t>
      </w:r>
      <w:r w:rsidR="00717283">
        <w:rPr>
          <w:rFonts w:ascii="仿宋_GB2312" w:eastAsia="仿宋_GB2312" w:hAnsi="黑体" w:hint="eastAsia"/>
          <w:sz w:val="32"/>
          <w:szCs w:val="32"/>
        </w:rPr>
        <w:t>、</w:t>
      </w:r>
      <w:r w:rsidR="004803C5">
        <w:rPr>
          <w:rFonts w:ascii="仿宋_GB2312" w:eastAsia="仿宋_GB2312" w:hAnsi="黑体" w:hint="eastAsia"/>
          <w:sz w:val="32"/>
          <w:szCs w:val="32"/>
        </w:rPr>
        <w:t>科技创新</w:t>
      </w:r>
      <w:r w:rsidR="00D52135">
        <w:rPr>
          <w:rFonts w:ascii="仿宋_GB2312" w:eastAsia="仿宋_GB2312" w:hAnsi="黑体" w:hint="eastAsia"/>
          <w:sz w:val="32"/>
          <w:szCs w:val="32"/>
        </w:rPr>
        <w:t>、</w:t>
      </w:r>
      <w:r w:rsidR="00DE099B">
        <w:rPr>
          <w:rFonts w:ascii="仿宋_GB2312" w:eastAsia="仿宋_GB2312" w:hAnsi="黑体" w:hint="eastAsia"/>
          <w:sz w:val="32"/>
          <w:szCs w:val="32"/>
        </w:rPr>
        <w:t>发展</w:t>
      </w:r>
      <w:r w:rsidR="00D52135" w:rsidRPr="004D0295">
        <w:rPr>
          <w:rFonts w:ascii="仿宋_GB2312" w:eastAsia="仿宋_GB2312" w:hAnsi="黑体" w:hint="eastAsia"/>
          <w:sz w:val="32"/>
          <w:szCs w:val="32"/>
        </w:rPr>
        <w:t>平台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人才</w:t>
      </w:r>
      <w:r w:rsidR="00DE099B">
        <w:rPr>
          <w:rFonts w:ascii="仿宋_GB2312" w:eastAsia="仿宋_GB2312" w:hAnsi="黑体" w:hint="eastAsia"/>
          <w:sz w:val="32"/>
          <w:szCs w:val="32"/>
        </w:rPr>
        <w:t>队伍</w:t>
      </w:r>
      <w:r w:rsidR="004803C5">
        <w:rPr>
          <w:rFonts w:ascii="仿宋_GB2312" w:eastAsia="仿宋_GB2312" w:hAnsi="黑体" w:hint="eastAsia"/>
          <w:sz w:val="32"/>
          <w:szCs w:val="32"/>
        </w:rPr>
        <w:t>、</w:t>
      </w:r>
      <w:r w:rsidR="00DE099B">
        <w:rPr>
          <w:rFonts w:ascii="仿宋_GB2312" w:eastAsia="仿宋_GB2312" w:hAnsi="黑体" w:hint="eastAsia"/>
          <w:sz w:val="32"/>
          <w:szCs w:val="32"/>
        </w:rPr>
        <w:t>体制</w:t>
      </w:r>
      <w:r w:rsidR="004803C5">
        <w:rPr>
          <w:rFonts w:ascii="仿宋_GB2312" w:eastAsia="仿宋_GB2312" w:hAnsi="黑体" w:hint="eastAsia"/>
          <w:sz w:val="32"/>
          <w:szCs w:val="32"/>
        </w:rPr>
        <w:t>机制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等</w:t>
      </w:r>
      <w:r w:rsidR="00717283">
        <w:rPr>
          <w:rFonts w:ascii="仿宋_GB2312" w:eastAsia="仿宋_GB2312" w:hAnsi="黑体" w:hint="eastAsia"/>
          <w:sz w:val="32"/>
          <w:szCs w:val="32"/>
        </w:rPr>
        <w:t>方面</w:t>
      </w:r>
      <w:r w:rsidR="005F7479" w:rsidRPr="004D0295">
        <w:rPr>
          <w:rFonts w:ascii="仿宋_GB2312" w:eastAsia="仿宋_GB2312" w:hAnsi="黑体" w:hint="eastAsia"/>
          <w:sz w:val="32"/>
          <w:szCs w:val="32"/>
        </w:rPr>
        <w:t>一体化发展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提出具有可操作性的工作思路和对策。</w:t>
      </w:r>
    </w:p>
    <w:p w:rsidR="006D554C" w:rsidRPr="001D4DBA" w:rsidRDefault="006D554C" w:rsidP="006D554C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8.关于加强疫情后社会服务能力建设的研究</w:t>
      </w:r>
      <w:r w:rsidR="00EE75E7" w:rsidRPr="001D4DBA">
        <w:rPr>
          <w:rFonts w:ascii="楷体_GB2312" w:eastAsia="楷体_GB2312" w:hAnsi="黑体" w:hint="eastAsia"/>
          <w:sz w:val="32"/>
          <w:szCs w:val="32"/>
        </w:rPr>
        <w:t>（芜湖市政府课题）</w:t>
      </w:r>
    </w:p>
    <w:p w:rsidR="006D554C" w:rsidRPr="004D0295" w:rsidRDefault="00460842" w:rsidP="00717283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紧密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结合</w:t>
      </w:r>
      <w:r w:rsidR="00717283">
        <w:rPr>
          <w:rFonts w:ascii="仿宋_GB2312" w:eastAsia="仿宋_GB2312" w:hAnsi="黑体" w:hint="eastAsia"/>
          <w:sz w:val="32"/>
          <w:szCs w:val="32"/>
        </w:rPr>
        <w:t>新冠肺炎疫情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防控情况，</w:t>
      </w:r>
      <w:r w:rsidR="005734BC" w:rsidRPr="004D0295">
        <w:rPr>
          <w:rFonts w:ascii="仿宋_GB2312" w:eastAsia="仿宋_GB2312" w:hAnsi="黑体" w:hint="eastAsia"/>
          <w:sz w:val="32"/>
          <w:szCs w:val="32"/>
        </w:rPr>
        <w:t>深入分析芜湖市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社会</w:t>
      </w:r>
      <w:r w:rsidR="005734BC">
        <w:rPr>
          <w:rFonts w:ascii="仿宋_GB2312" w:eastAsia="仿宋_GB2312" w:hAnsi="黑体" w:hint="eastAsia"/>
          <w:sz w:val="32"/>
          <w:szCs w:val="32"/>
        </w:rPr>
        <w:t>服务能力现状和突出短板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，</w:t>
      </w:r>
      <w:r w:rsidR="005734BC">
        <w:rPr>
          <w:rFonts w:ascii="仿宋_GB2312" w:eastAsia="仿宋_GB2312" w:hAnsi="黑体" w:hint="eastAsia"/>
          <w:sz w:val="32"/>
          <w:szCs w:val="32"/>
        </w:rPr>
        <w:t>借鉴发达地市经验做法，重点从政府、社会和市场的角度，就加强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应急</w:t>
      </w:r>
      <w:r w:rsidR="00D52135">
        <w:rPr>
          <w:rFonts w:ascii="仿宋_GB2312" w:eastAsia="仿宋_GB2312" w:hAnsi="黑体" w:hint="eastAsia"/>
          <w:sz w:val="32"/>
          <w:szCs w:val="32"/>
        </w:rPr>
        <w:t>体系建设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、</w:t>
      </w:r>
      <w:r w:rsidR="00D52135">
        <w:rPr>
          <w:rFonts w:ascii="仿宋_GB2312" w:eastAsia="仿宋_GB2312" w:hAnsi="黑体" w:hint="eastAsia"/>
          <w:sz w:val="32"/>
          <w:szCs w:val="32"/>
        </w:rPr>
        <w:t>完善疾病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防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控</w:t>
      </w:r>
      <w:r w:rsidR="00D52135">
        <w:rPr>
          <w:rFonts w:ascii="仿宋_GB2312" w:eastAsia="仿宋_GB2312" w:hAnsi="黑体" w:hint="eastAsia"/>
          <w:sz w:val="32"/>
          <w:szCs w:val="32"/>
        </w:rPr>
        <w:t>体系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、</w:t>
      </w:r>
      <w:r w:rsidR="00D52135">
        <w:rPr>
          <w:rFonts w:ascii="仿宋_GB2312" w:eastAsia="仿宋_GB2312" w:hAnsi="黑体" w:hint="eastAsia"/>
          <w:sz w:val="32"/>
          <w:szCs w:val="32"/>
        </w:rPr>
        <w:t>健全重大医保制度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、</w:t>
      </w:r>
      <w:r w:rsidR="00D52135">
        <w:rPr>
          <w:rFonts w:ascii="仿宋_GB2312" w:eastAsia="仿宋_GB2312" w:hAnsi="黑体" w:hint="eastAsia"/>
          <w:sz w:val="32"/>
          <w:szCs w:val="32"/>
        </w:rPr>
        <w:t>优化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财政投入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等方面，提出</w:t>
      </w:r>
      <w:r>
        <w:rPr>
          <w:rFonts w:ascii="仿宋_GB2312" w:eastAsia="仿宋_GB2312" w:hAnsi="黑体" w:hint="eastAsia"/>
          <w:sz w:val="32"/>
          <w:szCs w:val="32"/>
        </w:rPr>
        <w:t>社会服务能力建设的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举措</w:t>
      </w:r>
      <w:r w:rsidR="00470F80" w:rsidRPr="004D0295">
        <w:rPr>
          <w:rFonts w:ascii="仿宋_GB2312" w:eastAsia="仿宋_GB2312" w:hAnsi="黑体" w:hint="eastAsia"/>
          <w:sz w:val="32"/>
          <w:szCs w:val="32"/>
        </w:rPr>
        <w:t>和建议</w:t>
      </w:r>
      <w:r w:rsidR="006D554C" w:rsidRPr="004D0295">
        <w:rPr>
          <w:rFonts w:ascii="仿宋_GB2312" w:eastAsia="仿宋_GB2312" w:hAnsi="黑体" w:hint="eastAsia"/>
          <w:sz w:val="32"/>
          <w:szCs w:val="32"/>
        </w:rPr>
        <w:t>。</w:t>
      </w:r>
    </w:p>
    <w:p w:rsidR="00536E62" w:rsidRPr="001D4DBA" w:rsidRDefault="00536E62" w:rsidP="00536E62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D4DBA">
        <w:rPr>
          <w:rFonts w:ascii="黑体" w:eastAsia="黑体" w:hAnsi="黑体" w:hint="eastAsia"/>
          <w:sz w:val="32"/>
          <w:szCs w:val="32"/>
        </w:rPr>
        <w:t>9.亳州市打造“文化旅游强市”的调研与建议</w:t>
      </w:r>
      <w:r w:rsidR="00EE75E7" w:rsidRPr="001D4DBA">
        <w:rPr>
          <w:rFonts w:ascii="楷体_GB2312" w:eastAsia="楷体_GB2312" w:hAnsi="黑体" w:hint="eastAsia"/>
          <w:sz w:val="32"/>
          <w:szCs w:val="32"/>
        </w:rPr>
        <w:t>（亳州市政府</w:t>
      </w:r>
      <w:r w:rsidR="003F0A89">
        <w:rPr>
          <w:rFonts w:ascii="楷体_GB2312" w:eastAsia="楷体_GB2312" w:hAnsi="黑体" w:hint="eastAsia"/>
          <w:sz w:val="32"/>
          <w:szCs w:val="32"/>
        </w:rPr>
        <w:t>发展研究中心</w:t>
      </w:r>
      <w:r w:rsidR="00EE75E7" w:rsidRPr="001D4DBA">
        <w:rPr>
          <w:rFonts w:ascii="楷体_GB2312" w:eastAsia="楷体_GB2312" w:hAnsi="黑体" w:hint="eastAsia"/>
          <w:sz w:val="32"/>
          <w:szCs w:val="32"/>
        </w:rPr>
        <w:t>课题）</w:t>
      </w:r>
    </w:p>
    <w:p w:rsidR="00C921AA" w:rsidRPr="004D0295" w:rsidRDefault="00536E62" w:rsidP="00EE75E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D0295">
        <w:rPr>
          <w:rFonts w:ascii="仿宋_GB2312" w:eastAsia="仿宋_GB2312" w:hAnsi="黑体" w:hint="eastAsia"/>
          <w:sz w:val="32"/>
          <w:szCs w:val="32"/>
        </w:rPr>
        <w:t>立足文化旅游业发展趋势和亳州市文化旅游发展现状，通过问卷调查、实地</w:t>
      </w:r>
      <w:r w:rsidR="00DE099B">
        <w:rPr>
          <w:rFonts w:ascii="仿宋_GB2312" w:eastAsia="仿宋_GB2312" w:hAnsi="黑体" w:hint="eastAsia"/>
          <w:sz w:val="32"/>
          <w:szCs w:val="32"/>
        </w:rPr>
        <w:t>调研</w:t>
      </w:r>
      <w:r w:rsidRPr="004D0295">
        <w:rPr>
          <w:rFonts w:ascii="仿宋_GB2312" w:eastAsia="仿宋_GB2312" w:hAnsi="黑体" w:hint="eastAsia"/>
          <w:sz w:val="32"/>
          <w:szCs w:val="32"/>
        </w:rPr>
        <w:t>、数据分析等方式，深入分析亳州市文化旅游产业发展存在的突出问题和制约因素，研究提出把亳州市打造成具有一定影响力的“文化旅游强市”的基本思路、主要路径和具体对策建议。</w:t>
      </w:r>
    </w:p>
    <w:sectPr w:rsidR="00C921AA" w:rsidRPr="004D0295" w:rsidSect="00C921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1F" w:rsidRDefault="00E33D1F" w:rsidP="00FD7056">
      <w:r>
        <w:separator/>
      </w:r>
    </w:p>
  </w:endnote>
  <w:endnote w:type="continuationSeparator" w:id="1">
    <w:p w:rsidR="00E33D1F" w:rsidRDefault="00E33D1F" w:rsidP="00FD7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8673"/>
      <w:docPartObj>
        <w:docPartGallery w:val="Page Numbers (Bottom of Page)"/>
        <w:docPartUnique/>
      </w:docPartObj>
    </w:sdtPr>
    <w:sdtContent>
      <w:p w:rsidR="00224134" w:rsidRDefault="00CA0E15">
        <w:pPr>
          <w:pStyle w:val="a4"/>
          <w:jc w:val="center"/>
        </w:pPr>
        <w:fldSimple w:instr=" PAGE   \* MERGEFORMAT ">
          <w:r w:rsidR="009A57DA" w:rsidRPr="009A57DA">
            <w:rPr>
              <w:noProof/>
              <w:lang w:val="zh-CN"/>
            </w:rPr>
            <w:t>3</w:t>
          </w:r>
        </w:fldSimple>
      </w:p>
    </w:sdtContent>
  </w:sdt>
  <w:p w:rsidR="00224134" w:rsidRDefault="002241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1F" w:rsidRDefault="00E33D1F" w:rsidP="00FD7056">
      <w:r>
        <w:separator/>
      </w:r>
    </w:p>
  </w:footnote>
  <w:footnote w:type="continuationSeparator" w:id="1">
    <w:p w:rsidR="00E33D1F" w:rsidRDefault="00E33D1F" w:rsidP="00FD7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BF"/>
    <w:rsid w:val="000217D0"/>
    <w:rsid w:val="00072C77"/>
    <w:rsid w:val="000846B2"/>
    <w:rsid w:val="00086FB2"/>
    <w:rsid w:val="000C0A08"/>
    <w:rsid w:val="000D1051"/>
    <w:rsid w:val="000D326B"/>
    <w:rsid w:val="001140EB"/>
    <w:rsid w:val="00144D19"/>
    <w:rsid w:val="00150EDB"/>
    <w:rsid w:val="001D1D7B"/>
    <w:rsid w:val="001D2A97"/>
    <w:rsid w:val="001D4DBA"/>
    <w:rsid w:val="00216A2F"/>
    <w:rsid w:val="00224134"/>
    <w:rsid w:val="00232F23"/>
    <w:rsid w:val="002F6118"/>
    <w:rsid w:val="003115C0"/>
    <w:rsid w:val="00327015"/>
    <w:rsid w:val="00331745"/>
    <w:rsid w:val="003405DC"/>
    <w:rsid w:val="003B73D7"/>
    <w:rsid w:val="003E0301"/>
    <w:rsid w:val="003F0A89"/>
    <w:rsid w:val="003F3B98"/>
    <w:rsid w:val="00443107"/>
    <w:rsid w:val="00455880"/>
    <w:rsid w:val="00460842"/>
    <w:rsid w:val="00461B96"/>
    <w:rsid w:val="00470F80"/>
    <w:rsid w:val="004803C5"/>
    <w:rsid w:val="004B3479"/>
    <w:rsid w:val="004C01F4"/>
    <w:rsid w:val="004D0295"/>
    <w:rsid w:val="004F5B4C"/>
    <w:rsid w:val="00524012"/>
    <w:rsid w:val="00532118"/>
    <w:rsid w:val="00536E62"/>
    <w:rsid w:val="0055770A"/>
    <w:rsid w:val="005734BC"/>
    <w:rsid w:val="005B2C74"/>
    <w:rsid w:val="005E0DA5"/>
    <w:rsid w:val="005F7479"/>
    <w:rsid w:val="00632B90"/>
    <w:rsid w:val="00644A4C"/>
    <w:rsid w:val="00645413"/>
    <w:rsid w:val="006A6353"/>
    <w:rsid w:val="006D5308"/>
    <w:rsid w:val="006D554C"/>
    <w:rsid w:val="006D7C51"/>
    <w:rsid w:val="00717283"/>
    <w:rsid w:val="00721AAC"/>
    <w:rsid w:val="00742FB3"/>
    <w:rsid w:val="00744497"/>
    <w:rsid w:val="00767CD0"/>
    <w:rsid w:val="007C109B"/>
    <w:rsid w:val="00815E23"/>
    <w:rsid w:val="00815EBF"/>
    <w:rsid w:val="00825D5D"/>
    <w:rsid w:val="00830EE8"/>
    <w:rsid w:val="00881C26"/>
    <w:rsid w:val="008D3664"/>
    <w:rsid w:val="00917756"/>
    <w:rsid w:val="009230E8"/>
    <w:rsid w:val="009433C0"/>
    <w:rsid w:val="00987D81"/>
    <w:rsid w:val="009A356F"/>
    <w:rsid w:val="009A57DA"/>
    <w:rsid w:val="009D6E31"/>
    <w:rsid w:val="009F7E47"/>
    <w:rsid w:val="00A342EA"/>
    <w:rsid w:val="00A43F5A"/>
    <w:rsid w:val="00A7062C"/>
    <w:rsid w:val="00AB5DC6"/>
    <w:rsid w:val="00AF1B70"/>
    <w:rsid w:val="00B20B73"/>
    <w:rsid w:val="00B75A7C"/>
    <w:rsid w:val="00B77528"/>
    <w:rsid w:val="00B91275"/>
    <w:rsid w:val="00B964FE"/>
    <w:rsid w:val="00BC37C1"/>
    <w:rsid w:val="00C22F4D"/>
    <w:rsid w:val="00C3729F"/>
    <w:rsid w:val="00C40895"/>
    <w:rsid w:val="00C50233"/>
    <w:rsid w:val="00C826AF"/>
    <w:rsid w:val="00C921AA"/>
    <w:rsid w:val="00CA0E15"/>
    <w:rsid w:val="00CA1A1B"/>
    <w:rsid w:val="00CC02CC"/>
    <w:rsid w:val="00CC3B0B"/>
    <w:rsid w:val="00CC713C"/>
    <w:rsid w:val="00CC7AC7"/>
    <w:rsid w:val="00D400E4"/>
    <w:rsid w:val="00D52135"/>
    <w:rsid w:val="00D97D12"/>
    <w:rsid w:val="00DC20A9"/>
    <w:rsid w:val="00DE099B"/>
    <w:rsid w:val="00E21666"/>
    <w:rsid w:val="00E33D1F"/>
    <w:rsid w:val="00E715EB"/>
    <w:rsid w:val="00EC6170"/>
    <w:rsid w:val="00EC7AA8"/>
    <w:rsid w:val="00EE75E7"/>
    <w:rsid w:val="00F00210"/>
    <w:rsid w:val="00F051A9"/>
    <w:rsid w:val="00F15ADE"/>
    <w:rsid w:val="00F17CAF"/>
    <w:rsid w:val="00F30DED"/>
    <w:rsid w:val="00F32979"/>
    <w:rsid w:val="00F4488A"/>
    <w:rsid w:val="00F45B1A"/>
    <w:rsid w:val="00F628E4"/>
    <w:rsid w:val="00F935E3"/>
    <w:rsid w:val="00F94896"/>
    <w:rsid w:val="00FC3714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056"/>
    <w:rPr>
      <w:sz w:val="18"/>
      <w:szCs w:val="18"/>
    </w:rPr>
  </w:style>
  <w:style w:type="paragraph" w:styleId="a5">
    <w:name w:val="List Paragraph"/>
    <w:basedOn w:val="a"/>
    <w:uiPriority w:val="34"/>
    <w:qFormat/>
    <w:rsid w:val="009433C0"/>
    <w:pPr>
      <w:ind w:firstLineChars="200" w:firstLine="420"/>
    </w:pPr>
  </w:style>
  <w:style w:type="character" w:customStyle="1" w:styleId="Char1">
    <w:name w:val="纯文本 Char"/>
    <w:link w:val="a6"/>
    <w:uiPriority w:val="99"/>
    <w:rsid w:val="006D554C"/>
    <w:rPr>
      <w:rFonts w:ascii="宋体" w:hAnsi="Courier New" w:cs="Courier New"/>
      <w:szCs w:val="21"/>
    </w:rPr>
  </w:style>
  <w:style w:type="paragraph" w:styleId="a6">
    <w:name w:val="Plain Text"/>
    <w:basedOn w:val="a"/>
    <w:link w:val="Char1"/>
    <w:uiPriority w:val="99"/>
    <w:rsid w:val="006D554C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6D554C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uiPriority w:val="99"/>
    <w:unhideWhenUsed/>
    <w:rsid w:val="001140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EEE3-D430-4814-B97A-9B4CB1CB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2020-03-18T03:06:00Z</cp:lastPrinted>
  <dcterms:created xsi:type="dcterms:W3CDTF">2020-03-13T08:52:00Z</dcterms:created>
  <dcterms:modified xsi:type="dcterms:W3CDTF">2020-03-18T06:42:00Z</dcterms:modified>
</cp:coreProperties>
</file>