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atLeast"/>
        <w:ind w:right="539" w:firstLine="480"/>
        <w:jc w:val="center"/>
        <w:rPr>
          <w:rFonts w:ascii="宋体" w:cs="宋体"/>
          <w:kern w:val="0"/>
          <w:sz w:val="20"/>
          <w:szCs w:val="20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巢湖学院教职工困难补助申请表</w:t>
      </w:r>
    </w:p>
    <w:bookmarkEnd w:id="0"/>
    <w:tbl>
      <w:tblPr>
        <w:tblStyle w:val="3"/>
        <w:tblW w:w="91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57" w:type="dxa"/>
        </w:tblCellMar>
      </w:tblPr>
      <w:tblGrid>
        <w:gridCol w:w="1190"/>
        <w:gridCol w:w="1543"/>
        <w:gridCol w:w="1065"/>
        <w:gridCol w:w="1056"/>
        <w:gridCol w:w="532"/>
        <w:gridCol w:w="1662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trHeight w:val="607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position w:val="6"/>
                <w:sz w:val="20"/>
                <w:szCs w:val="20"/>
              </w:rPr>
            </w:pPr>
            <w:r>
              <w:rPr>
                <w:rFonts w:hint="eastAsia" w:ascii="楷体_GB2312" w:hAnsi="华文楷体" w:eastAsia="楷体_GB2312" w:cs="宋体"/>
                <w:kern w:val="0"/>
                <w:position w:val="6"/>
                <w:sz w:val="24"/>
                <w:szCs w:val="24"/>
              </w:rPr>
              <w:t>姓</w:t>
            </w:r>
            <w:r>
              <w:rPr>
                <w:rFonts w:ascii="楷体_GB2312" w:hAnsi="华文楷体" w:eastAsia="楷体_GB2312" w:cs="宋体"/>
                <w:kern w:val="0"/>
                <w:position w:val="6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华文楷体" w:eastAsia="楷体_GB2312" w:cs="宋体"/>
                <w:kern w:val="0"/>
                <w:position w:val="6"/>
                <w:sz w:val="24"/>
                <w:szCs w:val="24"/>
              </w:rPr>
              <w:t>名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position w:val="6"/>
                <w:sz w:val="18"/>
                <w:szCs w:val="1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position w:val="6"/>
                <w:sz w:val="20"/>
                <w:szCs w:val="20"/>
              </w:rPr>
            </w:pPr>
            <w:r>
              <w:rPr>
                <w:rFonts w:hint="eastAsia" w:ascii="楷体_GB2312" w:hAnsi="华文楷体" w:eastAsia="楷体_GB2312" w:cs="宋体"/>
                <w:kern w:val="0"/>
                <w:position w:val="6"/>
                <w:sz w:val="24"/>
                <w:szCs w:val="24"/>
              </w:rPr>
              <w:t>性</w:t>
            </w:r>
            <w:r>
              <w:rPr>
                <w:rFonts w:ascii="楷体_GB2312" w:hAnsi="华文楷体" w:eastAsia="楷体_GB2312" w:cs="宋体"/>
                <w:kern w:val="0"/>
                <w:position w:val="6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华文楷体" w:eastAsia="楷体_GB2312" w:cs="宋体"/>
                <w:kern w:val="0"/>
                <w:position w:val="6"/>
                <w:sz w:val="24"/>
                <w:szCs w:val="24"/>
              </w:rPr>
              <w:t>别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position w:val="6"/>
                <w:sz w:val="18"/>
                <w:szCs w:val="18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kern w:val="0"/>
                <w:position w:val="6"/>
                <w:sz w:val="20"/>
                <w:szCs w:val="20"/>
              </w:rPr>
            </w:pPr>
            <w:r>
              <w:rPr>
                <w:rFonts w:hint="eastAsia" w:ascii="楷体_GB2312" w:hAnsi="华文楷体" w:eastAsia="楷体_GB2312" w:cs="宋体"/>
                <w:kern w:val="0"/>
                <w:position w:val="6"/>
                <w:sz w:val="24"/>
                <w:szCs w:val="24"/>
              </w:rPr>
              <w:t>单</w:t>
            </w:r>
            <w:r>
              <w:rPr>
                <w:rFonts w:ascii="楷体_GB2312" w:hAnsi="华文楷体" w:eastAsia="楷体_GB2312" w:cs="宋体"/>
                <w:kern w:val="0"/>
                <w:position w:val="6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华文楷体" w:eastAsia="楷体_GB2312" w:cs="宋体"/>
                <w:kern w:val="0"/>
                <w:position w:val="6"/>
                <w:sz w:val="24"/>
                <w:szCs w:val="24"/>
              </w:rPr>
              <w:t>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position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trHeight w:val="758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家庭人口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家庭月总收入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华文楷体" w:eastAsia="楷体_GB2312" w:cs="宋体"/>
                <w:spacing w:val="-14"/>
                <w:kern w:val="0"/>
                <w:sz w:val="24"/>
                <w:szCs w:val="24"/>
              </w:rPr>
              <w:t>家庭人均收入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trHeight w:val="2490" w:hRule="atLeast"/>
          <w:jc w:val="center"/>
        </w:trPr>
        <w:tc>
          <w:tcPr>
            <w:tcW w:w="9109" w:type="dxa"/>
            <w:gridSpan w:val="7"/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ind w:firstLine="480"/>
              <w:rPr>
                <w:rFonts w:ascii="楷体_GB2312" w:hAnsi="华文楷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申请理由：</w:t>
            </w:r>
          </w:p>
          <w:p>
            <w:pPr>
              <w:widowControl/>
              <w:spacing w:before="100" w:beforeAutospacing="1" w:after="100" w:afterAutospacing="1" w:line="480" w:lineRule="atLeast"/>
              <w:ind w:firstLine="480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楷体_GB2312" w:hAnsi="华文楷体" w:eastAsia="楷体_GB2312" w:cs="宋体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本人签名：</w:t>
            </w:r>
            <w:r>
              <w:rPr>
                <w:rFonts w:ascii="楷体_GB2312" w:hAnsi="华文楷体" w:eastAsia="楷体_GB2312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48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楷体_GB2312" w:hAnsi="华文楷体" w:eastAsia="楷体_GB2312" w:cs="宋体"/>
                <w:kern w:val="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年</w:t>
            </w:r>
            <w:r>
              <w:rPr>
                <w:rFonts w:ascii="楷体_GB2312" w:hAnsi="华文楷体" w:eastAsia="楷体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月</w:t>
            </w:r>
            <w:r>
              <w:rPr>
                <w:rFonts w:ascii="楷体_GB2312" w:hAnsi="华文楷体" w:eastAsia="楷体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57" w:type="dxa"/>
          </w:tblCellMar>
        </w:tblPrEx>
        <w:trPr>
          <w:trHeight w:val="2316" w:hRule="atLeast"/>
          <w:jc w:val="center"/>
        </w:trPr>
        <w:tc>
          <w:tcPr>
            <w:tcW w:w="4854" w:type="dxa"/>
            <w:gridSpan w:val="4"/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楷体_GB2312" w:hAnsi="华文楷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分工会意见：</w:t>
            </w:r>
          </w:p>
          <w:p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480" w:lineRule="atLeast"/>
              <w:ind w:firstLine="482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单位公章</w:t>
            </w:r>
          </w:p>
          <w:p>
            <w:pPr>
              <w:widowControl/>
              <w:spacing w:line="480" w:lineRule="atLeast"/>
              <w:ind w:firstLine="360" w:firstLineChars="15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工会主席签字</w:t>
            </w:r>
            <w:r>
              <w:rPr>
                <w:rFonts w:ascii="楷体_GB2312" w:hAnsi="华文楷体" w:eastAsia="楷体_GB2312" w:cs="宋体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年</w:t>
            </w:r>
            <w:r>
              <w:rPr>
                <w:rFonts w:ascii="楷体_GB2312" w:hAnsi="华文楷体" w:eastAsia="楷体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月</w:t>
            </w:r>
            <w:r>
              <w:rPr>
                <w:rFonts w:ascii="楷体_GB2312" w:hAnsi="华文楷体" w:eastAsia="楷体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255" w:type="dxa"/>
            <w:gridSpan w:val="3"/>
            <w:noWrap w:val="0"/>
            <w:vAlign w:val="top"/>
          </w:tcPr>
          <w:p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楷体_GB2312" w:hAnsi="华文楷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校工会审批意见</w:t>
            </w:r>
            <w:r>
              <w:rPr>
                <w:rFonts w:ascii="楷体_GB2312" w:hAnsi="华文楷体" w:eastAsia="楷体_GB2312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480" w:lineRule="atLeast"/>
              <w:ind w:firstLine="48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楷体_GB2312" w:hAnsi="华文楷体" w:eastAsia="楷体_GB2312" w:cs="宋体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盖章</w:t>
            </w:r>
          </w:p>
          <w:p>
            <w:pPr>
              <w:widowControl/>
              <w:spacing w:line="480" w:lineRule="atLeas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楷体_GB2312" w:hAnsi="华文楷体" w:eastAsia="楷体_GB2312" w:cs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年</w:t>
            </w:r>
            <w:r>
              <w:rPr>
                <w:rFonts w:ascii="楷体_GB2312" w:hAnsi="华文楷体" w:eastAsia="楷体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月</w:t>
            </w:r>
            <w:r>
              <w:rPr>
                <w:rFonts w:ascii="楷体_GB2312" w:hAnsi="华文楷体" w:eastAsia="楷体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华文楷体" w:eastAsia="楷体_GB2312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363C0"/>
    <w:rsid w:val="4BC3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2019-01-11T01:37:00Z</dcterms:created>
  <dc:creator>微笑前行</dc:creator>
  <cp:lastModifiedBy>微笑前行</cp:lastModifiedBy>
  <dcterms:modified xsi:type="dcterms:W3CDTF">2019-01-11T01:43:43Z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